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367B" w14:textId="77777777" w:rsidR="000F66A3" w:rsidRDefault="0017590F" w:rsidP="00D01FD8">
      <w:pPr>
        <w:jc w:val="center"/>
        <w:rPr>
          <w:b/>
          <w:bCs/>
          <w:lang w:val="el-GR"/>
        </w:rPr>
      </w:pPr>
      <w:r w:rsidRPr="00D01FD8">
        <w:rPr>
          <w:b/>
          <w:bCs/>
          <w:lang w:val="el-GR"/>
        </w:rPr>
        <w:t xml:space="preserve">Πρόταση για τον Πυλώνα ΙΙ </w:t>
      </w:r>
      <w:r w:rsidR="000F66A3" w:rsidRPr="000F66A3">
        <w:rPr>
          <w:b/>
          <w:bCs/>
          <w:lang w:val="el-GR"/>
        </w:rPr>
        <w:t>(</w:t>
      </w:r>
      <w:r w:rsidR="003F2ECA" w:rsidRPr="00D01FD8">
        <w:rPr>
          <w:b/>
          <w:bCs/>
          <w:lang w:val="el-GR"/>
        </w:rPr>
        <w:t>Συνταξιοδοτικ</w:t>
      </w:r>
      <w:r w:rsidR="000F66A3">
        <w:rPr>
          <w:b/>
          <w:bCs/>
          <w:lang w:val="el-GR"/>
        </w:rPr>
        <w:t>ό</w:t>
      </w:r>
      <w:r w:rsidR="000F66A3" w:rsidRPr="000F66A3">
        <w:rPr>
          <w:b/>
          <w:bCs/>
          <w:lang w:val="el-GR"/>
        </w:rPr>
        <w:t>)</w:t>
      </w:r>
      <w:r w:rsidR="003F2ECA" w:rsidRPr="00D01FD8">
        <w:rPr>
          <w:b/>
          <w:bCs/>
          <w:lang w:val="el-GR"/>
        </w:rPr>
        <w:t>:</w:t>
      </w:r>
    </w:p>
    <w:p w14:paraId="1B4A142A" w14:textId="58424787" w:rsidR="003F2ECA" w:rsidRDefault="003F2ECA" w:rsidP="00D01FD8">
      <w:pPr>
        <w:jc w:val="center"/>
        <w:rPr>
          <w:b/>
          <w:bCs/>
          <w:lang w:val="el-GR"/>
        </w:rPr>
      </w:pPr>
      <w:r w:rsidRPr="00D01FD8">
        <w:rPr>
          <w:b/>
          <w:bCs/>
          <w:lang w:val="el-GR"/>
        </w:rPr>
        <w:t xml:space="preserve">Επιστρεφόμενη </w:t>
      </w:r>
      <w:r w:rsidR="00E70A61" w:rsidRPr="00D01FD8">
        <w:rPr>
          <w:b/>
          <w:bCs/>
          <w:lang w:val="el-GR"/>
        </w:rPr>
        <w:t>Π</w:t>
      </w:r>
      <w:r w:rsidRPr="00D01FD8">
        <w:rPr>
          <w:b/>
          <w:bCs/>
          <w:lang w:val="el-GR"/>
        </w:rPr>
        <w:t xml:space="preserve">ίστωση </w:t>
      </w:r>
      <w:r w:rsidR="00B71DFF">
        <w:rPr>
          <w:b/>
          <w:bCs/>
          <w:lang w:val="el-GR"/>
        </w:rPr>
        <w:t>Φ</w:t>
      </w:r>
      <w:r w:rsidRPr="00D01FD8">
        <w:rPr>
          <w:b/>
          <w:bCs/>
          <w:lang w:val="el-GR"/>
        </w:rPr>
        <w:t xml:space="preserve">όρου </w:t>
      </w:r>
      <w:r w:rsidR="00B71DFF">
        <w:rPr>
          <w:b/>
          <w:bCs/>
          <w:lang w:val="el-GR"/>
        </w:rPr>
        <w:t>Ε</w:t>
      </w:r>
      <w:r w:rsidRPr="00D01FD8">
        <w:rPr>
          <w:b/>
          <w:bCs/>
          <w:lang w:val="el-GR"/>
        </w:rPr>
        <w:t>ισοδήματος (</w:t>
      </w:r>
      <w:r w:rsidR="00B71DFF">
        <w:rPr>
          <w:b/>
          <w:bCs/>
        </w:rPr>
        <w:t>R</w:t>
      </w:r>
      <w:r w:rsidRPr="00D01FD8">
        <w:rPr>
          <w:b/>
          <w:bCs/>
        </w:rPr>
        <w:t>efundable</w:t>
      </w:r>
      <w:r w:rsidRPr="00D01FD8">
        <w:rPr>
          <w:b/>
          <w:bCs/>
          <w:lang w:val="el-GR"/>
        </w:rPr>
        <w:t xml:space="preserve"> </w:t>
      </w:r>
      <w:r w:rsidR="00B71DFF">
        <w:rPr>
          <w:b/>
          <w:bCs/>
        </w:rPr>
        <w:t>T</w:t>
      </w:r>
      <w:r w:rsidRPr="00D01FD8">
        <w:rPr>
          <w:b/>
          <w:bCs/>
        </w:rPr>
        <w:t>ax</w:t>
      </w:r>
      <w:r w:rsidRPr="00D01FD8">
        <w:rPr>
          <w:b/>
          <w:bCs/>
          <w:lang w:val="el-GR"/>
        </w:rPr>
        <w:t xml:space="preserve"> </w:t>
      </w:r>
      <w:r w:rsidR="00B71DFF">
        <w:rPr>
          <w:b/>
          <w:bCs/>
        </w:rPr>
        <w:t>C</w:t>
      </w:r>
      <w:r w:rsidRPr="00D01FD8">
        <w:rPr>
          <w:b/>
          <w:bCs/>
        </w:rPr>
        <w:t>redit</w:t>
      </w:r>
      <w:r w:rsidRPr="00D01FD8">
        <w:rPr>
          <w:b/>
          <w:bCs/>
          <w:lang w:val="el-GR"/>
        </w:rPr>
        <w:t>)</w:t>
      </w:r>
    </w:p>
    <w:p w14:paraId="64E2A7B4" w14:textId="590233CD" w:rsidR="005E6C88" w:rsidRDefault="005E6C88" w:rsidP="00945F10">
      <w:pPr>
        <w:spacing w:line="240" w:lineRule="auto"/>
        <w:jc w:val="center"/>
        <w:rPr>
          <w:lang w:val="el-GR"/>
        </w:rPr>
      </w:pPr>
      <w:r>
        <w:rPr>
          <w:lang w:val="el-GR"/>
        </w:rPr>
        <w:t>Ανδρέας Μιλιδώνης</w:t>
      </w:r>
    </w:p>
    <w:p w14:paraId="3F20A953" w14:textId="448A1FAE" w:rsidR="00D01FD8" w:rsidRDefault="00D01FD8" w:rsidP="00945F10">
      <w:pPr>
        <w:spacing w:line="240" w:lineRule="auto"/>
        <w:jc w:val="center"/>
        <w:rPr>
          <w:lang w:val="el-GR"/>
        </w:rPr>
      </w:pPr>
      <w:r>
        <w:rPr>
          <w:lang w:val="el-GR"/>
        </w:rPr>
        <w:t>Καθηγητής Χρηματοοικονομικής</w:t>
      </w:r>
    </w:p>
    <w:p w14:paraId="68A1BD4C" w14:textId="4EBD5919" w:rsidR="00D01FD8" w:rsidRDefault="00D01FD8" w:rsidP="00945F10">
      <w:pPr>
        <w:spacing w:line="240" w:lineRule="auto"/>
        <w:jc w:val="center"/>
        <w:rPr>
          <w:lang w:val="el-GR"/>
        </w:rPr>
      </w:pPr>
      <w:r>
        <w:rPr>
          <w:lang w:val="el-GR"/>
        </w:rPr>
        <w:t>Πανεπιστήμιο Κύπρου</w:t>
      </w:r>
    </w:p>
    <w:p w14:paraId="1AB90C38" w14:textId="6BE6D062" w:rsidR="005E6C88" w:rsidRDefault="005E6C88" w:rsidP="00945F10">
      <w:pPr>
        <w:spacing w:line="240" w:lineRule="auto"/>
        <w:jc w:val="center"/>
        <w:rPr>
          <w:lang w:val="el-GR"/>
        </w:rPr>
      </w:pPr>
      <w:r>
        <w:rPr>
          <w:lang w:val="el-GR"/>
        </w:rPr>
        <w:t>1</w:t>
      </w:r>
      <w:r w:rsidR="00E70A61">
        <w:rPr>
          <w:lang w:val="el-GR"/>
        </w:rPr>
        <w:t>3</w:t>
      </w:r>
      <w:r>
        <w:rPr>
          <w:lang w:val="el-GR"/>
        </w:rPr>
        <w:t xml:space="preserve"> Ιουλίου 2026</w:t>
      </w:r>
    </w:p>
    <w:p w14:paraId="28ADAA55" w14:textId="77777777" w:rsidR="00945F10" w:rsidRDefault="00945F10" w:rsidP="003F2ECA">
      <w:pPr>
        <w:rPr>
          <w:u w:val="single"/>
          <w:lang w:val="el-GR"/>
        </w:rPr>
      </w:pPr>
    </w:p>
    <w:p w14:paraId="6C463602" w14:textId="424D406F" w:rsidR="0017590F" w:rsidRPr="003A6945" w:rsidRDefault="003A6945" w:rsidP="003F2ECA">
      <w:pPr>
        <w:rPr>
          <w:u w:val="single"/>
          <w:lang w:val="el-GR"/>
        </w:rPr>
      </w:pPr>
      <w:r w:rsidRPr="003A6945">
        <w:rPr>
          <w:u w:val="single"/>
          <w:lang w:val="el-GR"/>
        </w:rPr>
        <w:t>Πρόβλημα</w:t>
      </w:r>
      <w:r w:rsidRPr="009572AA">
        <w:rPr>
          <w:u w:val="single"/>
          <w:lang w:val="el-GR"/>
        </w:rPr>
        <w:t>:</w:t>
      </w:r>
    </w:p>
    <w:p w14:paraId="5C7B910A" w14:textId="62C60ED3" w:rsidR="002D1282" w:rsidRDefault="002D1282" w:rsidP="002D1282">
      <w:pPr>
        <w:rPr>
          <w:lang w:val="el-GR"/>
        </w:rPr>
      </w:pPr>
      <w:r>
        <w:rPr>
          <w:lang w:val="el-GR"/>
        </w:rPr>
        <w:t xml:space="preserve">Το πρόβλημα που καλείται </w:t>
      </w:r>
      <w:r w:rsidR="00B71DFF">
        <w:rPr>
          <w:lang w:val="el-GR"/>
        </w:rPr>
        <w:t xml:space="preserve">να αντιμετωπίσει </w:t>
      </w:r>
      <w:r>
        <w:rPr>
          <w:lang w:val="el-GR"/>
        </w:rPr>
        <w:t xml:space="preserve">η κυβέρνηση </w:t>
      </w:r>
      <w:r w:rsidR="00B71DFF">
        <w:rPr>
          <w:lang w:val="el-GR"/>
        </w:rPr>
        <w:t>αφορά τόσο την</w:t>
      </w:r>
      <w:r>
        <w:rPr>
          <w:lang w:val="el-GR"/>
        </w:rPr>
        <w:t xml:space="preserve"> τρέχουσα </w:t>
      </w:r>
      <w:r w:rsidR="00B71DFF">
        <w:rPr>
          <w:lang w:val="el-GR"/>
        </w:rPr>
        <w:t xml:space="preserve">όσο </w:t>
      </w:r>
      <w:r>
        <w:rPr>
          <w:lang w:val="el-GR"/>
        </w:rPr>
        <w:t xml:space="preserve"> και </w:t>
      </w:r>
      <w:r w:rsidR="00B71DFF">
        <w:rPr>
          <w:lang w:val="el-GR"/>
        </w:rPr>
        <w:t xml:space="preserve">τη </w:t>
      </w:r>
      <w:r>
        <w:rPr>
          <w:lang w:val="el-GR"/>
        </w:rPr>
        <w:t xml:space="preserve">μελλοντική συνταξιοδοτική ανεπάρκεια στην Κύπρο, </w:t>
      </w:r>
      <w:r w:rsidR="00B71DFF">
        <w:rPr>
          <w:lang w:val="el-GR"/>
        </w:rPr>
        <w:t xml:space="preserve">η οποία επηρεάζει </w:t>
      </w:r>
      <w:r>
        <w:rPr>
          <w:lang w:val="el-GR"/>
        </w:rPr>
        <w:t>ιδιαίτερα τ</w:t>
      </w:r>
      <w:r w:rsidR="00B71DFF">
        <w:rPr>
          <w:lang w:val="el-GR"/>
        </w:rPr>
        <w:t>ους</w:t>
      </w:r>
      <w:r>
        <w:rPr>
          <w:lang w:val="el-GR"/>
        </w:rPr>
        <w:t xml:space="preserve"> εργαζ</w:t>
      </w:r>
      <w:r w:rsidR="00B71DFF">
        <w:rPr>
          <w:lang w:val="el-GR"/>
        </w:rPr>
        <w:t>όμενους</w:t>
      </w:r>
      <w:r>
        <w:rPr>
          <w:lang w:val="el-GR"/>
        </w:rPr>
        <w:t xml:space="preserve"> στον ιδιωτικό τομέ</w:t>
      </w:r>
      <w:r w:rsidR="002779F3">
        <w:rPr>
          <w:lang w:val="el-GR"/>
        </w:rPr>
        <w:t>α</w:t>
      </w:r>
      <w:r>
        <w:rPr>
          <w:lang w:val="el-GR"/>
        </w:rPr>
        <w:t xml:space="preserve">. Η </w:t>
      </w:r>
      <w:r w:rsidR="00B71DFF">
        <w:rPr>
          <w:lang w:val="el-GR"/>
        </w:rPr>
        <w:t>υφιστάμενη</w:t>
      </w:r>
      <w:r>
        <w:rPr>
          <w:lang w:val="el-GR"/>
        </w:rPr>
        <w:t xml:space="preserve"> δομή του συνταξιοδοτικού</w:t>
      </w:r>
      <w:r w:rsidR="00B71DFF">
        <w:rPr>
          <w:lang w:val="el-GR"/>
        </w:rPr>
        <w:t xml:space="preserve"> συστήματος</w:t>
      </w:r>
      <w:r>
        <w:rPr>
          <w:lang w:val="el-GR"/>
        </w:rPr>
        <w:t xml:space="preserve"> </w:t>
      </w:r>
      <w:r w:rsidR="002779F3">
        <w:rPr>
          <w:lang w:val="el-GR"/>
        </w:rPr>
        <w:t xml:space="preserve">έχει δημιουργήσει </w:t>
      </w:r>
      <w:r w:rsidR="00B71DFF">
        <w:rPr>
          <w:lang w:val="el-GR"/>
        </w:rPr>
        <w:t>σημαντικές</w:t>
      </w:r>
      <w:r>
        <w:rPr>
          <w:lang w:val="el-GR"/>
        </w:rPr>
        <w:t xml:space="preserve"> ανισότητ</w:t>
      </w:r>
      <w:r w:rsidR="00B71DFF">
        <w:rPr>
          <w:lang w:val="el-GR"/>
        </w:rPr>
        <w:t>ες</w:t>
      </w:r>
      <w:r>
        <w:rPr>
          <w:lang w:val="el-GR"/>
        </w:rPr>
        <w:t xml:space="preserve"> </w:t>
      </w:r>
      <w:r w:rsidR="00B71DFF">
        <w:rPr>
          <w:lang w:val="el-GR"/>
        </w:rPr>
        <w:t>εις βάρος</w:t>
      </w:r>
      <w:r>
        <w:rPr>
          <w:lang w:val="el-GR"/>
        </w:rPr>
        <w:t xml:space="preserve"> των εργαζομένων στον ιδιωτικό τομέα</w:t>
      </w:r>
      <w:r w:rsidR="00B71DFF">
        <w:rPr>
          <w:lang w:val="el-GR"/>
        </w:rPr>
        <w:t xml:space="preserve">, με αποτέλεσμα </w:t>
      </w:r>
      <w:r w:rsidR="00806A8F">
        <w:rPr>
          <w:lang w:val="el-GR"/>
        </w:rPr>
        <w:t xml:space="preserve">ένα μεγάλο ποσοστό </w:t>
      </w:r>
      <w:r w:rsidR="00B71DFF">
        <w:rPr>
          <w:lang w:val="el-GR"/>
        </w:rPr>
        <w:t>τους</w:t>
      </w:r>
      <w:r w:rsidR="00806A8F">
        <w:rPr>
          <w:lang w:val="el-GR"/>
        </w:rPr>
        <w:t xml:space="preserve"> </w:t>
      </w:r>
      <w:r w:rsidR="00B71DFF" w:rsidRPr="00852102">
        <w:rPr>
          <w:lang w:val="el-GR"/>
        </w:rPr>
        <w:t>(</w:t>
      </w:r>
      <w:r w:rsidR="00B71DFF">
        <w:rPr>
          <w:lang w:val="el-GR"/>
        </w:rPr>
        <w:t>ενδεχομένως άνω</w:t>
      </w:r>
      <w:r w:rsidR="00806A8F">
        <w:rPr>
          <w:lang w:val="el-GR"/>
        </w:rPr>
        <w:t xml:space="preserve"> το</w:t>
      </w:r>
      <w:r w:rsidR="00B71DFF">
        <w:rPr>
          <w:lang w:val="el-GR"/>
        </w:rPr>
        <w:t>υ</w:t>
      </w:r>
      <w:r w:rsidR="00806A8F">
        <w:rPr>
          <w:lang w:val="el-GR"/>
        </w:rPr>
        <w:t xml:space="preserve"> 50% του εργατικού δυναμικού</w:t>
      </w:r>
      <w:r w:rsidR="00B71DFF">
        <w:rPr>
          <w:lang w:val="el-GR"/>
        </w:rPr>
        <w:t>)</w:t>
      </w:r>
      <w:r w:rsidR="00806A8F">
        <w:rPr>
          <w:lang w:val="el-GR"/>
        </w:rPr>
        <w:t>,</w:t>
      </w:r>
      <w:r>
        <w:rPr>
          <w:lang w:val="el-GR"/>
        </w:rPr>
        <w:t xml:space="preserve"> </w:t>
      </w:r>
      <w:r w:rsidR="00B71DFF">
        <w:rPr>
          <w:lang w:val="el-GR"/>
        </w:rPr>
        <w:t>να</w:t>
      </w:r>
      <w:r>
        <w:rPr>
          <w:lang w:val="el-GR"/>
        </w:rPr>
        <w:t xml:space="preserve"> εξ</w:t>
      </w:r>
      <w:r w:rsidR="00B71DFF">
        <w:rPr>
          <w:lang w:val="el-GR"/>
        </w:rPr>
        <w:t xml:space="preserve">αρτάται υπερβολικά ως προς τα </w:t>
      </w:r>
      <w:r>
        <w:rPr>
          <w:lang w:val="el-GR"/>
        </w:rPr>
        <w:t>συνταξιοδοτικ</w:t>
      </w:r>
      <w:r w:rsidR="00B71DFF">
        <w:rPr>
          <w:lang w:val="el-GR"/>
        </w:rPr>
        <w:t xml:space="preserve">ά του </w:t>
      </w:r>
      <w:r w:rsidR="002779F3">
        <w:rPr>
          <w:lang w:val="el-GR"/>
        </w:rPr>
        <w:t>ωφελ</w:t>
      </w:r>
      <w:r w:rsidR="00B71DFF">
        <w:rPr>
          <w:lang w:val="el-GR"/>
        </w:rPr>
        <w:t>ήματα</w:t>
      </w:r>
      <w:r>
        <w:rPr>
          <w:lang w:val="el-GR"/>
        </w:rPr>
        <w:t xml:space="preserve"> από το Τ</w:t>
      </w:r>
      <w:r w:rsidR="00B71DFF">
        <w:rPr>
          <w:lang w:val="el-GR"/>
        </w:rPr>
        <w:t>αμείο Κοινωνικών Ασφαλίσεων (Τ</w:t>
      </w:r>
      <w:r>
        <w:rPr>
          <w:lang w:val="el-GR"/>
        </w:rPr>
        <w:t>ΚΑ</w:t>
      </w:r>
      <w:r w:rsidR="00B71DFF">
        <w:rPr>
          <w:lang w:val="el-GR"/>
        </w:rPr>
        <w:t xml:space="preserve">), δηλαδή από </w:t>
      </w:r>
      <w:r>
        <w:rPr>
          <w:lang w:val="el-GR"/>
        </w:rPr>
        <w:t>τον Πυλώνα Ι.</w:t>
      </w:r>
      <w:r w:rsidR="002779F3">
        <w:rPr>
          <w:lang w:val="el-GR"/>
        </w:rPr>
        <w:t xml:space="preserve"> </w:t>
      </w:r>
    </w:p>
    <w:p w14:paraId="3A07D9E0" w14:textId="77777777" w:rsidR="00945F10" w:rsidRDefault="00945F10" w:rsidP="003A6945">
      <w:pPr>
        <w:rPr>
          <w:u w:val="single"/>
          <w:lang w:val="el-GR"/>
        </w:rPr>
      </w:pPr>
    </w:p>
    <w:p w14:paraId="200921F3" w14:textId="296C47B6" w:rsidR="003A6945" w:rsidRPr="003A6945" w:rsidRDefault="003A6945" w:rsidP="003A6945">
      <w:pPr>
        <w:rPr>
          <w:u w:val="single"/>
          <w:lang w:val="el-GR"/>
        </w:rPr>
      </w:pPr>
      <w:r>
        <w:rPr>
          <w:u w:val="single"/>
          <w:lang w:val="el-GR"/>
        </w:rPr>
        <w:t>Αιτίες</w:t>
      </w:r>
      <w:r w:rsidRPr="003A6945">
        <w:rPr>
          <w:u w:val="single"/>
          <w:lang w:val="el-GR"/>
        </w:rPr>
        <w:t>:</w:t>
      </w:r>
    </w:p>
    <w:p w14:paraId="0B782426" w14:textId="13EDAE39" w:rsidR="002D1282" w:rsidRPr="002779F3" w:rsidRDefault="002779F3" w:rsidP="002D1282">
      <w:pPr>
        <w:rPr>
          <w:lang w:val="el-GR"/>
        </w:rPr>
      </w:pPr>
      <w:r>
        <w:rPr>
          <w:lang w:val="el-GR"/>
        </w:rPr>
        <w:t xml:space="preserve">Μερικοί από τους </w:t>
      </w:r>
      <w:r w:rsidR="00B71DFF">
        <w:rPr>
          <w:lang w:val="el-GR"/>
        </w:rPr>
        <w:t>βασικούς παράγοντες</w:t>
      </w:r>
      <w:r>
        <w:rPr>
          <w:lang w:val="el-GR"/>
        </w:rPr>
        <w:t xml:space="preserve"> που </w:t>
      </w:r>
      <w:r w:rsidR="00B71DFF">
        <w:rPr>
          <w:lang w:val="el-GR"/>
        </w:rPr>
        <w:t>ανέκοψαν</w:t>
      </w:r>
      <w:r>
        <w:rPr>
          <w:lang w:val="el-GR"/>
        </w:rPr>
        <w:t xml:space="preserve"> την ανάπτυξη του Πυλώνα ΙΙ</w:t>
      </w:r>
      <w:r w:rsidR="00B71DFF">
        <w:rPr>
          <w:lang w:val="el-GR"/>
        </w:rPr>
        <w:t>,</w:t>
      </w:r>
      <w:r>
        <w:rPr>
          <w:lang w:val="el-GR"/>
        </w:rPr>
        <w:t xml:space="preserve"> δηλαδή την </w:t>
      </w:r>
      <w:r w:rsidR="00B71DFF">
        <w:rPr>
          <w:lang w:val="el-GR"/>
        </w:rPr>
        <w:t xml:space="preserve">ευρεία </w:t>
      </w:r>
      <w:r>
        <w:rPr>
          <w:lang w:val="el-GR"/>
        </w:rPr>
        <w:t>πρόσβαση και την ουσιαστική συμμετοχή των εργαζομένων στα Ταμεία Προνοίας</w:t>
      </w:r>
      <w:r w:rsidR="003A6945">
        <w:rPr>
          <w:lang w:val="el-GR"/>
        </w:rPr>
        <w:t xml:space="preserve"> (ΤΠ)</w:t>
      </w:r>
      <w:r>
        <w:rPr>
          <w:lang w:val="el-GR"/>
        </w:rPr>
        <w:t xml:space="preserve"> είναι</w:t>
      </w:r>
      <w:r w:rsidR="008E163B">
        <w:rPr>
          <w:lang w:val="el-GR"/>
        </w:rPr>
        <w:t xml:space="preserve"> οι ακόλουθοι</w:t>
      </w:r>
      <w:r w:rsidR="002D1282" w:rsidRPr="002779F3">
        <w:rPr>
          <w:lang w:val="el-GR"/>
        </w:rPr>
        <w:t>:</w:t>
      </w:r>
    </w:p>
    <w:p w14:paraId="4AD83AD8" w14:textId="0ADF1791" w:rsidR="003A6945" w:rsidRDefault="008E163B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Η ε</w:t>
      </w:r>
      <w:r w:rsidR="003A6945">
        <w:rPr>
          <w:lang w:val="el-GR"/>
        </w:rPr>
        <w:t xml:space="preserve">ποχικότητα </w:t>
      </w:r>
      <w:r>
        <w:rPr>
          <w:lang w:val="el-GR"/>
        </w:rPr>
        <w:t>της απασχόλησης σε ορισμένους κλάδους της οικονομίας</w:t>
      </w:r>
      <w:r w:rsidR="003A6945" w:rsidRPr="00436DB5">
        <w:rPr>
          <w:lang w:val="el-GR"/>
        </w:rPr>
        <w:t xml:space="preserve">, </w:t>
      </w:r>
    </w:p>
    <w:p w14:paraId="5FF44D45" w14:textId="277ECD45" w:rsidR="003A6945" w:rsidRDefault="008E163B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Το κ</w:t>
      </w:r>
      <w:r w:rsidR="003A6945" w:rsidRPr="00436DB5">
        <w:rPr>
          <w:lang w:val="el-GR"/>
        </w:rPr>
        <w:t xml:space="preserve">όστος δημιουργίας και </w:t>
      </w:r>
      <w:r>
        <w:rPr>
          <w:lang w:val="el-GR"/>
        </w:rPr>
        <w:t xml:space="preserve">τα </w:t>
      </w:r>
      <w:r w:rsidR="003A6945">
        <w:rPr>
          <w:lang w:val="el-GR"/>
        </w:rPr>
        <w:t>λειτουργικά έξοδα</w:t>
      </w:r>
      <w:r>
        <w:rPr>
          <w:lang w:val="el-GR"/>
        </w:rPr>
        <w:t xml:space="preserve"> των </w:t>
      </w:r>
      <w:r w:rsidR="009572AA">
        <w:rPr>
          <w:lang w:val="el-GR"/>
        </w:rPr>
        <w:t>Τ</w:t>
      </w:r>
      <w:r>
        <w:rPr>
          <w:lang w:val="el-GR"/>
        </w:rPr>
        <w:t>Π</w:t>
      </w:r>
      <w:r w:rsidR="003A6945" w:rsidRPr="00436DB5">
        <w:rPr>
          <w:lang w:val="el-GR"/>
        </w:rPr>
        <w:t xml:space="preserve">, </w:t>
      </w:r>
    </w:p>
    <w:p w14:paraId="4457A70A" w14:textId="7E8EFF94" w:rsidR="003A6945" w:rsidRDefault="008E163B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Το κ</w:t>
      </w:r>
      <w:r w:rsidR="003A6945" w:rsidRPr="00436DB5">
        <w:rPr>
          <w:lang w:val="el-GR"/>
        </w:rPr>
        <w:t xml:space="preserve">όστος χρηματοδότησης </w:t>
      </w:r>
      <w:r w:rsidR="009572AA">
        <w:rPr>
          <w:lang w:val="el-GR"/>
        </w:rPr>
        <w:t>ΤΠ</w:t>
      </w:r>
      <w:r w:rsidR="009572AA" w:rsidRPr="00436DB5">
        <w:rPr>
          <w:lang w:val="el-GR"/>
        </w:rPr>
        <w:t>,</w:t>
      </w:r>
    </w:p>
    <w:p w14:paraId="019AEF8E" w14:textId="628F3C10" w:rsidR="003A6945" w:rsidRDefault="008E163B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Ο π</w:t>
      </w:r>
      <w:r w:rsidR="003A6945">
        <w:rPr>
          <w:lang w:val="el-GR"/>
        </w:rPr>
        <w:t xml:space="preserve">ροαιρετικός χαρακτήρας υφιστάμενων </w:t>
      </w:r>
      <w:r w:rsidR="009572AA">
        <w:rPr>
          <w:lang w:val="el-GR"/>
        </w:rPr>
        <w:t>Τ</w:t>
      </w:r>
      <w:r>
        <w:rPr>
          <w:lang w:val="el-GR"/>
        </w:rPr>
        <w:t>Π</w:t>
      </w:r>
      <w:r w:rsidR="009572AA" w:rsidRPr="00436DB5">
        <w:rPr>
          <w:lang w:val="el-GR"/>
        </w:rPr>
        <w:t>,</w:t>
      </w:r>
    </w:p>
    <w:p w14:paraId="737F8C7E" w14:textId="2C000E20" w:rsidR="003A6945" w:rsidRDefault="008E163B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Η μ</w:t>
      </w:r>
      <w:r w:rsidR="003A6945" w:rsidRPr="00436DB5">
        <w:rPr>
          <w:lang w:val="el-GR"/>
        </w:rPr>
        <w:t>ειωμένη ανταγωνιστικότητα μεταξύ εργοδοτών</w:t>
      </w:r>
      <w:r>
        <w:rPr>
          <w:lang w:val="el-GR"/>
        </w:rPr>
        <w:t xml:space="preserve"> ως προς την παροχή συνταξιοδοτικών ωφελημάτων</w:t>
      </w:r>
      <w:r w:rsidR="00806A8F">
        <w:rPr>
          <w:lang w:val="el-GR"/>
        </w:rPr>
        <w:t>,</w:t>
      </w:r>
    </w:p>
    <w:p w14:paraId="34D4B0A7" w14:textId="0E88D5DA" w:rsidR="003A6945" w:rsidRDefault="008E163B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Το υ</w:t>
      </w:r>
      <w:r w:rsidR="003A6945">
        <w:rPr>
          <w:lang w:val="el-GR"/>
        </w:rPr>
        <w:t>ψηλό αφορολόγητο όριο</w:t>
      </w:r>
      <w:r>
        <w:rPr>
          <w:lang w:val="el-GR"/>
        </w:rPr>
        <w:t xml:space="preserve"> του </w:t>
      </w:r>
      <w:r w:rsidR="003A6945">
        <w:rPr>
          <w:lang w:val="el-GR"/>
        </w:rPr>
        <w:t>φόρου εισοδήματος</w:t>
      </w:r>
      <w:r w:rsidR="003C0207" w:rsidRPr="00852102">
        <w:rPr>
          <w:lang w:val="el-GR"/>
        </w:rPr>
        <w:t xml:space="preserve">, </w:t>
      </w:r>
      <w:r w:rsidR="003C0207">
        <w:rPr>
          <w:lang w:val="el-GR"/>
        </w:rPr>
        <w:t>το οποίο στερεί από</w:t>
      </w:r>
      <w:r w:rsidR="003A6945">
        <w:rPr>
          <w:lang w:val="el-GR"/>
        </w:rPr>
        <w:t xml:space="preserve"> περίπου </w:t>
      </w:r>
      <w:r w:rsidR="003C0207">
        <w:rPr>
          <w:lang w:val="el-GR"/>
        </w:rPr>
        <w:t>έναν</w:t>
      </w:r>
      <w:r w:rsidR="003A6945">
        <w:rPr>
          <w:lang w:val="el-GR"/>
        </w:rPr>
        <w:t xml:space="preserve"> στους </w:t>
      </w:r>
      <w:r w:rsidR="003C0207">
        <w:rPr>
          <w:lang w:val="el-GR"/>
        </w:rPr>
        <w:t>δύο</w:t>
      </w:r>
      <w:r w:rsidR="00806A8F">
        <w:rPr>
          <w:lang w:val="el-GR"/>
        </w:rPr>
        <w:t xml:space="preserve"> </w:t>
      </w:r>
      <w:r w:rsidR="003A6945">
        <w:rPr>
          <w:lang w:val="el-GR"/>
        </w:rPr>
        <w:t xml:space="preserve">εργαζόμενους </w:t>
      </w:r>
      <w:r w:rsidR="003C0207">
        <w:rPr>
          <w:lang w:val="el-GR"/>
        </w:rPr>
        <w:t>τα</w:t>
      </w:r>
      <w:r w:rsidR="003A6945">
        <w:rPr>
          <w:lang w:val="el-GR"/>
        </w:rPr>
        <w:t xml:space="preserve"> φορολογικά κίνητρα </w:t>
      </w:r>
      <w:r w:rsidR="003C0207">
        <w:rPr>
          <w:lang w:val="el-GR"/>
        </w:rPr>
        <w:t xml:space="preserve">για συνταξιοδοτική </w:t>
      </w:r>
      <w:r w:rsidR="003A6945">
        <w:rPr>
          <w:lang w:val="el-GR"/>
        </w:rPr>
        <w:t>αποταμίευση</w:t>
      </w:r>
      <w:r w:rsidR="003C0207">
        <w:rPr>
          <w:lang w:val="el-GR"/>
        </w:rPr>
        <w:t>,</w:t>
      </w:r>
      <w:r w:rsidR="003A6945">
        <w:rPr>
          <w:lang w:val="el-GR"/>
        </w:rPr>
        <w:t xml:space="preserve"> ενώ </w:t>
      </w:r>
      <w:r w:rsidR="003C0207">
        <w:rPr>
          <w:lang w:val="el-GR"/>
        </w:rPr>
        <w:t>παρέχει</w:t>
      </w:r>
      <w:r w:rsidR="003A6945">
        <w:rPr>
          <w:lang w:val="el-GR"/>
        </w:rPr>
        <w:t xml:space="preserve"> δυσανάλογα </w:t>
      </w:r>
      <w:r w:rsidR="003C0207">
        <w:rPr>
          <w:lang w:val="el-GR"/>
        </w:rPr>
        <w:t xml:space="preserve">μεγαλύτερα </w:t>
      </w:r>
      <w:r w:rsidR="003A6945">
        <w:rPr>
          <w:lang w:val="el-GR"/>
        </w:rPr>
        <w:t xml:space="preserve">κίνητρα  σε άτομα </w:t>
      </w:r>
      <w:r w:rsidR="003C0207">
        <w:rPr>
          <w:lang w:val="el-GR"/>
        </w:rPr>
        <w:t>με υψηλότερα εισοδήματα, τα οποία έχουν μικρότερη ανάγκη σε σύγκριση με τους</w:t>
      </w:r>
      <w:r w:rsidR="003A6945">
        <w:rPr>
          <w:lang w:val="el-GR"/>
        </w:rPr>
        <w:t xml:space="preserve"> χαμηλόμισθο</w:t>
      </w:r>
      <w:r w:rsidR="003C0207">
        <w:rPr>
          <w:lang w:val="el-GR"/>
        </w:rPr>
        <w:t>υς</w:t>
      </w:r>
      <w:r w:rsidR="003A6945">
        <w:rPr>
          <w:lang w:val="el-GR"/>
        </w:rPr>
        <w:t xml:space="preserve">. </w:t>
      </w:r>
    </w:p>
    <w:p w14:paraId="31001128" w14:textId="77777777" w:rsidR="00852102" w:rsidRPr="00852102" w:rsidRDefault="003C0207" w:rsidP="003A6945">
      <w:pPr>
        <w:pStyle w:val="ListParagraph"/>
        <w:numPr>
          <w:ilvl w:val="0"/>
          <w:numId w:val="1"/>
        </w:numPr>
        <w:rPr>
          <w:lang w:val="el-GR"/>
        </w:rPr>
      </w:pPr>
      <w:r w:rsidRPr="00852102">
        <w:rPr>
          <w:lang w:val="el-GR"/>
        </w:rPr>
        <w:t>Η μη</w:t>
      </w:r>
      <w:r w:rsidR="003A6945" w:rsidRPr="00852102">
        <w:rPr>
          <w:lang w:val="el-GR"/>
        </w:rPr>
        <w:t xml:space="preserve"> ικανοποιητική χρηματοοικονομική παιδεία. </w:t>
      </w:r>
    </w:p>
    <w:p w14:paraId="72531D1D" w14:textId="76CD2F59" w:rsidR="00852102" w:rsidRPr="00852102" w:rsidRDefault="00852102" w:rsidP="003A6945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Η </w:t>
      </w:r>
      <w:r w:rsidR="003C0207" w:rsidRPr="00852102">
        <w:rPr>
          <w:lang w:val="el-GR"/>
        </w:rPr>
        <w:t>α</w:t>
      </w:r>
      <w:r w:rsidR="00A627D5" w:rsidRPr="00852102">
        <w:rPr>
          <w:lang w:val="el-GR"/>
        </w:rPr>
        <w:t>πουσία</w:t>
      </w:r>
      <w:r w:rsidR="00E70A61" w:rsidRPr="00852102">
        <w:rPr>
          <w:lang w:val="el-GR"/>
        </w:rPr>
        <w:t xml:space="preserve"> </w:t>
      </w:r>
      <w:r w:rsidR="003C0207" w:rsidRPr="00852102">
        <w:rPr>
          <w:lang w:val="el-GR"/>
        </w:rPr>
        <w:t>α</w:t>
      </w:r>
      <w:r w:rsidR="00E70A61" w:rsidRPr="00852102">
        <w:rPr>
          <w:lang w:val="el-GR"/>
        </w:rPr>
        <w:t xml:space="preserve">νεξάρτητης </w:t>
      </w:r>
      <w:r w:rsidR="003C0207" w:rsidRPr="00852102">
        <w:rPr>
          <w:lang w:val="el-GR"/>
        </w:rPr>
        <w:t>ε</w:t>
      </w:r>
      <w:r w:rsidR="00E70A61" w:rsidRPr="00852102">
        <w:rPr>
          <w:lang w:val="el-GR"/>
        </w:rPr>
        <w:t xml:space="preserve">ποπτικής </w:t>
      </w:r>
      <w:r w:rsidR="003C0207" w:rsidRPr="00852102">
        <w:rPr>
          <w:lang w:val="el-GR"/>
        </w:rPr>
        <w:t>α</w:t>
      </w:r>
      <w:r w:rsidR="00E70A61" w:rsidRPr="00852102">
        <w:rPr>
          <w:lang w:val="el-GR"/>
        </w:rPr>
        <w:t>ρχής</w:t>
      </w:r>
      <w:r w:rsidR="00806A8F" w:rsidRPr="00852102">
        <w:rPr>
          <w:lang w:val="el-GR"/>
        </w:rPr>
        <w:t>.</w:t>
      </w:r>
    </w:p>
    <w:p w14:paraId="7670B278" w14:textId="7A21870B" w:rsidR="002D1282" w:rsidRPr="003A6945" w:rsidRDefault="003A6945" w:rsidP="003F2ECA">
      <w:pPr>
        <w:rPr>
          <w:u w:val="single"/>
          <w:lang w:val="el-GR"/>
        </w:rPr>
      </w:pPr>
      <w:r w:rsidRPr="003A6945">
        <w:rPr>
          <w:u w:val="single"/>
          <w:lang w:val="el-GR"/>
        </w:rPr>
        <w:lastRenderedPageBreak/>
        <w:t>Πρόταση:</w:t>
      </w:r>
    </w:p>
    <w:p w14:paraId="0801442E" w14:textId="4441159C" w:rsidR="0017590F" w:rsidRDefault="0017590F" w:rsidP="003F2ECA">
      <w:pPr>
        <w:rPr>
          <w:lang w:val="el-GR"/>
        </w:rPr>
      </w:pPr>
      <w:r>
        <w:rPr>
          <w:lang w:val="el-GR"/>
        </w:rPr>
        <w:t xml:space="preserve">Σε συνέχεια των προτάσεων για τον Πυλώνα ΙΙ </w:t>
      </w:r>
      <w:r w:rsidR="009572AA">
        <w:rPr>
          <w:lang w:val="el-GR"/>
        </w:rPr>
        <w:t xml:space="preserve">που </w:t>
      </w:r>
      <w:r w:rsidR="0077153A">
        <w:rPr>
          <w:lang w:val="el-GR"/>
        </w:rPr>
        <w:t>έχουν ήδη τεθεί σε</w:t>
      </w:r>
      <w:r w:rsidR="009572AA">
        <w:rPr>
          <w:lang w:val="el-GR"/>
        </w:rPr>
        <w:t xml:space="preserve"> δημόσια </w:t>
      </w:r>
      <w:r w:rsidR="0077153A">
        <w:rPr>
          <w:lang w:val="el-GR"/>
        </w:rPr>
        <w:t>συζήτηση</w:t>
      </w:r>
      <w:r w:rsidR="009572AA">
        <w:rPr>
          <w:lang w:val="el-GR"/>
        </w:rPr>
        <w:t xml:space="preserve">, </w:t>
      </w:r>
      <w:r>
        <w:rPr>
          <w:lang w:val="el-GR"/>
        </w:rPr>
        <w:t>παραθέτω πιο κ</w:t>
      </w:r>
      <w:r w:rsidR="002D1282">
        <w:rPr>
          <w:lang w:val="el-GR"/>
        </w:rPr>
        <w:t>άτω μια αναθεωρημένη προσέγγιση</w:t>
      </w:r>
      <w:r w:rsidR="0077153A">
        <w:rPr>
          <w:lang w:val="el-GR"/>
        </w:rPr>
        <w:t>,</w:t>
      </w:r>
      <w:r w:rsidR="002D1282">
        <w:rPr>
          <w:lang w:val="el-GR"/>
        </w:rPr>
        <w:t xml:space="preserve"> βασ</w:t>
      </w:r>
      <w:r w:rsidR="0077153A">
        <w:rPr>
          <w:lang w:val="el-GR"/>
        </w:rPr>
        <w:t>ισμένη</w:t>
      </w:r>
      <w:r w:rsidR="002D1282">
        <w:rPr>
          <w:lang w:val="el-GR"/>
        </w:rPr>
        <w:t xml:space="preserve"> στις βέλτιστες διεθνείς πρακτικές</w:t>
      </w:r>
      <w:r w:rsidR="0077153A">
        <w:rPr>
          <w:lang w:val="el-GR"/>
        </w:rPr>
        <w:t>, με στόχο την</w:t>
      </w:r>
      <w:r w:rsidR="002D1282">
        <w:rPr>
          <w:lang w:val="el-GR"/>
        </w:rPr>
        <w:t xml:space="preserve"> εν</w:t>
      </w:r>
      <w:r w:rsidR="0077153A">
        <w:rPr>
          <w:lang w:val="el-GR"/>
        </w:rPr>
        <w:t>ίσχυση</w:t>
      </w:r>
      <w:r w:rsidR="002D1282">
        <w:rPr>
          <w:lang w:val="el-GR"/>
        </w:rPr>
        <w:t xml:space="preserve"> τη</w:t>
      </w:r>
      <w:r w:rsidR="0077153A">
        <w:rPr>
          <w:lang w:val="el-GR"/>
        </w:rPr>
        <w:t>ς</w:t>
      </w:r>
      <w:r w:rsidR="002D1282">
        <w:rPr>
          <w:lang w:val="el-GR"/>
        </w:rPr>
        <w:t xml:space="preserve"> μελλοντική</w:t>
      </w:r>
      <w:r w:rsidR="0077153A">
        <w:rPr>
          <w:lang w:val="el-GR"/>
        </w:rPr>
        <w:t>ς</w:t>
      </w:r>
      <w:r w:rsidR="002D1282">
        <w:rPr>
          <w:lang w:val="el-GR"/>
        </w:rPr>
        <w:t xml:space="preserve"> συνταξιοδοτική</w:t>
      </w:r>
      <w:r w:rsidR="0077153A">
        <w:rPr>
          <w:lang w:val="el-GR"/>
        </w:rPr>
        <w:t>ς</w:t>
      </w:r>
      <w:r w:rsidR="002D1282">
        <w:rPr>
          <w:lang w:val="el-GR"/>
        </w:rPr>
        <w:t xml:space="preserve"> επάρκεια</w:t>
      </w:r>
      <w:r w:rsidR="0077153A">
        <w:rPr>
          <w:lang w:val="el-GR"/>
        </w:rPr>
        <w:t>ς</w:t>
      </w:r>
      <w:r w:rsidR="002D1282">
        <w:rPr>
          <w:lang w:val="el-GR"/>
        </w:rPr>
        <w:t xml:space="preserve"> μέσω του Πυλώνα ΙΙ. </w:t>
      </w:r>
    </w:p>
    <w:p w14:paraId="3C2261EB" w14:textId="691FF9DF" w:rsidR="003A6945" w:rsidRPr="003A6945" w:rsidRDefault="003A6945" w:rsidP="003A6945">
      <w:pPr>
        <w:pStyle w:val="ListParagraph"/>
        <w:numPr>
          <w:ilvl w:val="0"/>
          <w:numId w:val="1"/>
        </w:numPr>
        <w:rPr>
          <w:lang w:val="el-GR"/>
        </w:rPr>
      </w:pPr>
      <w:r w:rsidRPr="00945F10">
        <w:rPr>
          <w:u w:val="single"/>
          <w:lang w:val="el-GR"/>
        </w:rPr>
        <w:t>Αυτόματη εγγραφή</w:t>
      </w:r>
      <w:r>
        <w:rPr>
          <w:lang w:val="el-GR"/>
        </w:rPr>
        <w:t xml:space="preserve"> εργαζόμενου σε </w:t>
      </w:r>
      <w:r w:rsidR="009572AA">
        <w:rPr>
          <w:lang w:val="el-GR"/>
        </w:rPr>
        <w:t>Ταμεία Προνοίας</w:t>
      </w:r>
      <w:r w:rsidR="009572AA" w:rsidRPr="00436DB5">
        <w:rPr>
          <w:lang w:val="el-GR"/>
        </w:rPr>
        <w:t>,</w:t>
      </w:r>
      <w:r w:rsidR="009572AA">
        <w:rPr>
          <w:lang w:val="el-GR"/>
        </w:rPr>
        <w:t xml:space="preserve"> </w:t>
      </w:r>
      <w:r>
        <w:rPr>
          <w:lang w:val="el-GR"/>
        </w:rPr>
        <w:t>(</w:t>
      </w:r>
      <w:r w:rsidRPr="003A6945">
        <w:rPr>
          <w:lang w:val="el-GR"/>
        </w:rPr>
        <w:t>«υποχρεωτικό</w:t>
      </w:r>
      <w:r w:rsidR="00E7638D">
        <w:rPr>
          <w:lang w:val="el-GR"/>
        </w:rPr>
        <w:t>ς χαρακτήρας</w:t>
      </w:r>
      <w:r w:rsidRPr="003A6945">
        <w:rPr>
          <w:lang w:val="el-GR"/>
        </w:rPr>
        <w:t>»</w:t>
      </w:r>
      <w:r>
        <w:rPr>
          <w:lang w:val="el-GR"/>
        </w:rPr>
        <w:t>)</w:t>
      </w:r>
      <w:r w:rsidRPr="003A6945">
        <w:rPr>
          <w:lang w:val="el-GR"/>
        </w:rPr>
        <w:t xml:space="preserve">. </w:t>
      </w:r>
    </w:p>
    <w:p w14:paraId="01D9A23B" w14:textId="77777777" w:rsidR="00945F10" w:rsidRDefault="00945F10" w:rsidP="003A6945">
      <w:pPr>
        <w:pStyle w:val="ListParagraph"/>
        <w:numPr>
          <w:ilvl w:val="1"/>
          <w:numId w:val="1"/>
        </w:numPr>
        <w:rPr>
          <w:lang w:val="el-GR"/>
        </w:rPr>
      </w:pPr>
      <w:r>
        <w:rPr>
          <w:lang w:val="el-GR"/>
        </w:rPr>
        <w:t xml:space="preserve">Η πρόταση βασίζεται στο έργο του Νομπελίστα Οικονομικών </w:t>
      </w:r>
      <w:r>
        <w:t>Richard</w:t>
      </w:r>
      <w:r w:rsidRPr="00436DB5">
        <w:rPr>
          <w:lang w:val="el-GR"/>
        </w:rPr>
        <w:t xml:space="preserve"> </w:t>
      </w:r>
      <w:r>
        <w:t>Thaler</w:t>
      </w:r>
      <w:r>
        <w:rPr>
          <w:lang w:val="el-GR"/>
        </w:rPr>
        <w:t>.</w:t>
      </w:r>
    </w:p>
    <w:p w14:paraId="2C966994" w14:textId="1172F2CF" w:rsidR="003A6945" w:rsidRPr="00945F10" w:rsidRDefault="003A6945" w:rsidP="003A6945">
      <w:pPr>
        <w:pStyle w:val="ListParagraph"/>
        <w:numPr>
          <w:ilvl w:val="1"/>
          <w:numId w:val="1"/>
        </w:numPr>
        <w:rPr>
          <w:lang w:val="el-GR"/>
        </w:rPr>
      </w:pPr>
      <w:r w:rsidRPr="00945F10">
        <w:rPr>
          <w:lang w:val="el-GR"/>
        </w:rPr>
        <w:t>Κάθε νέος εργαζόμενος να εγγράφεται αυτόματα σ</w:t>
      </w:r>
      <w:r w:rsidR="0077153A" w:rsidRPr="00945F10">
        <w:rPr>
          <w:lang w:val="el-GR"/>
        </w:rPr>
        <w:t>ε</w:t>
      </w:r>
      <w:r w:rsidRPr="00945F10">
        <w:rPr>
          <w:lang w:val="el-GR"/>
        </w:rPr>
        <w:t xml:space="preserve"> </w:t>
      </w:r>
      <w:r w:rsidR="0077153A" w:rsidRPr="00945F10">
        <w:rPr>
          <w:lang w:val="el-GR"/>
        </w:rPr>
        <w:t xml:space="preserve">ΤΠ κατά την έναρξη της </w:t>
      </w:r>
      <w:proofErr w:type="spellStart"/>
      <w:r w:rsidR="0077153A" w:rsidRPr="00945F10">
        <w:rPr>
          <w:lang w:val="el-GR"/>
        </w:rPr>
        <w:t>εργοδότησ</w:t>
      </w:r>
      <w:r w:rsidR="00852102" w:rsidRPr="00945F10">
        <w:rPr>
          <w:lang w:val="el-GR"/>
        </w:rPr>
        <w:t>ή</w:t>
      </w:r>
      <w:r w:rsidR="0077153A" w:rsidRPr="00945F10">
        <w:rPr>
          <w:lang w:val="el-GR"/>
        </w:rPr>
        <w:t>ς</w:t>
      </w:r>
      <w:proofErr w:type="spellEnd"/>
      <w:r w:rsidR="0077153A" w:rsidRPr="00945F10">
        <w:rPr>
          <w:lang w:val="el-GR"/>
        </w:rPr>
        <w:t xml:space="preserve"> του</w:t>
      </w:r>
      <w:r w:rsidR="00945F10" w:rsidRPr="00945F10">
        <w:rPr>
          <w:lang w:val="el-GR"/>
        </w:rPr>
        <w:t xml:space="preserve">, και </w:t>
      </w:r>
      <w:r w:rsidR="00945F10" w:rsidRPr="00945F10">
        <w:rPr>
          <w:lang w:val="el-GR"/>
        </w:rPr>
        <w:t>διατηρεί το δικαίωμα να αποχωρήσει από το Ταμείο Προνοίας, εφόσον το επιθυμεί.</w:t>
      </w:r>
      <w:r w:rsidR="00945F10" w:rsidRPr="00945F10">
        <w:rPr>
          <w:lang w:val="el-GR"/>
        </w:rPr>
        <w:t xml:space="preserve"> </w:t>
      </w:r>
    </w:p>
    <w:p w14:paraId="0AE1F4CE" w14:textId="294C2AD8" w:rsidR="00D25BD1" w:rsidRPr="00852102" w:rsidRDefault="008E082B" w:rsidP="00D25BD1">
      <w:pPr>
        <w:pStyle w:val="ListParagraph"/>
        <w:numPr>
          <w:ilvl w:val="1"/>
          <w:numId w:val="1"/>
        </w:numPr>
        <w:rPr>
          <w:lang w:val="el-GR"/>
        </w:rPr>
      </w:pPr>
      <w:r>
        <w:rPr>
          <w:lang w:val="el-GR"/>
        </w:rPr>
        <w:t>Η εφαρμογή του συστήματος αυτόματης εγγραφής σ</w:t>
      </w:r>
      <w:r w:rsidR="00D25BD1">
        <w:rPr>
          <w:lang w:val="el-GR"/>
        </w:rPr>
        <w:t>το Η</w:t>
      </w:r>
      <w:r>
        <w:rPr>
          <w:lang w:val="el-GR"/>
        </w:rPr>
        <w:t xml:space="preserve">νωμένο </w:t>
      </w:r>
      <w:r w:rsidR="00D25BD1">
        <w:rPr>
          <w:lang w:val="el-GR"/>
        </w:rPr>
        <w:t>Β</w:t>
      </w:r>
      <w:r>
        <w:rPr>
          <w:lang w:val="el-GR"/>
        </w:rPr>
        <w:t>ασίλειο</w:t>
      </w:r>
      <w:r w:rsidR="00D25BD1">
        <w:rPr>
          <w:lang w:val="el-GR"/>
        </w:rPr>
        <w:t xml:space="preserve">  το 2012</w:t>
      </w:r>
      <w:r>
        <w:rPr>
          <w:lang w:val="el-GR"/>
        </w:rPr>
        <w:t xml:space="preserve"> αποτελεί χαρακτηριστικό παράδειγμα επιτυχούς μεταρρύθμισης. Μέσα σε μία δεκαετία, </w:t>
      </w:r>
      <w:r w:rsidR="00D25BD1">
        <w:rPr>
          <w:lang w:val="el-GR"/>
        </w:rPr>
        <w:t>η συμμετοχή των εργαζόμενων του ιδιωτικού τομέα σ</w:t>
      </w:r>
      <w:r>
        <w:rPr>
          <w:lang w:val="el-GR"/>
        </w:rPr>
        <w:t xml:space="preserve">ε </w:t>
      </w:r>
      <w:r w:rsidR="00852102">
        <w:rPr>
          <w:lang w:val="el-GR"/>
        </w:rPr>
        <w:t>επαγγελματικά</w:t>
      </w:r>
      <w:r>
        <w:rPr>
          <w:lang w:val="el-GR"/>
        </w:rPr>
        <w:t xml:space="preserve"> συνταξιοδοτικά σχέδια αυξήθηκε </w:t>
      </w:r>
      <w:r w:rsidR="00D25BD1">
        <w:rPr>
          <w:lang w:val="el-GR"/>
        </w:rPr>
        <w:t>από 42% το 2012 σ</w:t>
      </w:r>
      <w:r>
        <w:rPr>
          <w:lang w:val="el-GR"/>
        </w:rPr>
        <w:t>ε</w:t>
      </w:r>
      <w:r w:rsidR="00D25BD1">
        <w:rPr>
          <w:lang w:val="el-GR"/>
        </w:rPr>
        <w:t xml:space="preserve"> 86% το 2022</w:t>
      </w:r>
      <w:r>
        <w:rPr>
          <w:lang w:val="el-GR"/>
        </w:rPr>
        <w:t>, συμβάλλοντας ουσιαστικά στη βελτίωση της συνταξιοδοτικής κάλυψης</w:t>
      </w:r>
      <w:r w:rsidR="00D25BD1">
        <w:rPr>
          <w:lang w:val="el-GR"/>
        </w:rPr>
        <w:t>.</w:t>
      </w:r>
      <w:r w:rsidR="00704F3C">
        <w:rPr>
          <w:rStyle w:val="FootnoteReference"/>
          <w:lang w:val="el-GR"/>
        </w:rPr>
        <w:footnoteReference w:id="1"/>
      </w:r>
      <w:r w:rsidR="00D25BD1">
        <w:rPr>
          <w:lang w:val="el-GR"/>
        </w:rPr>
        <w:t xml:space="preserve"> </w:t>
      </w:r>
    </w:p>
    <w:p w14:paraId="6F321509" w14:textId="77777777" w:rsidR="00E7638D" w:rsidRDefault="00E7638D" w:rsidP="00E7638D">
      <w:pPr>
        <w:pStyle w:val="ListParagraph"/>
        <w:ind w:left="1080"/>
        <w:rPr>
          <w:lang w:val="el-GR"/>
        </w:rPr>
      </w:pPr>
    </w:p>
    <w:p w14:paraId="39831998" w14:textId="20293F78" w:rsidR="00176382" w:rsidRDefault="00945F10" w:rsidP="00176382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u w:val="single"/>
          <w:lang w:val="el-GR"/>
        </w:rPr>
        <w:t>Κ</w:t>
      </w:r>
      <w:r w:rsidR="00DE13A8" w:rsidRPr="008A7CBA">
        <w:rPr>
          <w:u w:val="single"/>
          <w:lang w:val="el-GR"/>
        </w:rPr>
        <w:t xml:space="preserve">οινή </w:t>
      </w:r>
      <w:r w:rsidR="00F726C5">
        <w:rPr>
          <w:u w:val="single"/>
          <w:lang w:val="el-GR"/>
        </w:rPr>
        <w:t>χρηματοδότηση</w:t>
      </w:r>
      <w:r w:rsidR="00DE13A8" w:rsidRPr="008A7CBA">
        <w:rPr>
          <w:u w:val="single"/>
          <w:lang w:val="el-GR"/>
        </w:rPr>
        <w:t xml:space="preserve"> </w:t>
      </w:r>
      <w:r w:rsidR="00F726C5">
        <w:rPr>
          <w:u w:val="single"/>
          <w:lang w:val="el-GR"/>
        </w:rPr>
        <w:t xml:space="preserve">από </w:t>
      </w:r>
      <w:r w:rsidR="00DE13A8" w:rsidRPr="008A7CBA">
        <w:rPr>
          <w:u w:val="single"/>
          <w:lang w:val="el-GR"/>
        </w:rPr>
        <w:t>εργαζ</w:t>
      </w:r>
      <w:r w:rsidR="00F726C5">
        <w:rPr>
          <w:u w:val="single"/>
          <w:lang w:val="el-GR"/>
        </w:rPr>
        <w:t>όμενους</w:t>
      </w:r>
      <w:r w:rsidR="00DE13A8" w:rsidRPr="008A7CBA">
        <w:rPr>
          <w:u w:val="single"/>
          <w:lang w:val="el-GR"/>
        </w:rPr>
        <w:t>, εργοδ</w:t>
      </w:r>
      <w:r w:rsidR="00F726C5">
        <w:rPr>
          <w:u w:val="single"/>
          <w:lang w:val="el-GR"/>
        </w:rPr>
        <w:t>ότες</w:t>
      </w:r>
      <w:r w:rsidR="008A7CBA" w:rsidRPr="008A7CBA">
        <w:rPr>
          <w:u w:val="single"/>
          <w:lang w:val="el-GR"/>
        </w:rPr>
        <w:t xml:space="preserve"> </w:t>
      </w:r>
      <w:r w:rsidR="00DE13A8" w:rsidRPr="008A7CBA">
        <w:rPr>
          <w:u w:val="single"/>
          <w:lang w:val="el-GR"/>
        </w:rPr>
        <w:t>και κράτος</w:t>
      </w:r>
      <w:r w:rsidR="00DE13A8" w:rsidRPr="00DE13A8">
        <w:rPr>
          <w:lang w:val="el-GR"/>
        </w:rPr>
        <w:t xml:space="preserve">. </w:t>
      </w:r>
    </w:p>
    <w:p w14:paraId="10E204CA" w14:textId="0CDA7F22" w:rsidR="00176382" w:rsidRDefault="00F726C5" w:rsidP="00176382">
      <w:pPr>
        <w:pStyle w:val="ListParagraph"/>
        <w:numPr>
          <w:ilvl w:val="1"/>
          <w:numId w:val="1"/>
        </w:numPr>
        <w:rPr>
          <w:lang w:val="el-GR"/>
        </w:rPr>
      </w:pPr>
      <w:r>
        <w:rPr>
          <w:u w:val="single"/>
          <w:lang w:val="el-GR"/>
        </w:rPr>
        <w:t xml:space="preserve">Προτείνεται η καταβολή από τους </w:t>
      </w:r>
      <w:r w:rsidR="008A7CBA" w:rsidRPr="00176382">
        <w:rPr>
          <w:u w:val="single"/>
          <w:lang w:val="el-GR"/>
        </w:rPr>
        <w:t>εργοδότες</w:t>
      </w:r>
      <w:r w:rsidR="008A7CBA" w:rsidRPr="00176382">
        <w:rPr>
          <w:lang w:val="el-GR"/>
        </w:rPr>
        <w:t xml:space="preserve"> </w:t>
      </w:r>
      <w:r w:rsidR="00DE13A8" w:rsidRPr="00176382">
        <w:rPr>
          <w:lang w:val="el-GR"/>
        </w:rPr>
        <w:t>εισφορά</w:t>
      </w:r>
      <w:r>
        <w:rPr>
          <w:lang w:val="el-GR"/>
        </w:rPr>
        <w:t>ς</w:t>
      </w:r>
      <w:r w:rsidR="00DE13A8" w:rsidRPr="00176382">
        <w:rPr>
          <w:lang w:val="el-GR"/>
        </w:rPr>
        <w:t xml:space="preserve"> ίση</w:t>
      </w:r>
      <w:r>
        <w:rPr>
          <w:lang w:val="el-GR"/>
        </w:rPr>
        <w:t>ς</w:t>
      </w:r>
      <w:r w:rsidR="00DE13A8" w:rsidRPr="00176382">
        <w:rPr>
          <w:lang w:val="el-GR"/>
        </w:rPr>
        <w:t xml:space="preserve"> με την εισφορά τ</w:t>
      </w:r>
      <w:r w:rsidR="008A7CBA" w:rsidRPr="00176382">
        <w:rPr>
          <w:lang w:val="el-GR"/>
        </w:rPr>
        <w:t>ων εργαζομένων</w:t>
      </w:r>
      <w:r w:rsidR="00DE13A8" w:rsidRPr="00176382">
        <w:rPr>
          <w:lang w:val="el-GR"/>
        </w:rPr>
        <w:t>, μέχρι το 3</w:t>
      </w:r>
      <w:r w:rsidR="00D60FB0" w:rsidRPr="00176382">
        <w:rPr>
          <w:lang w:val="el-GR"/>
        </w:rPr>
        <w:t>-5</w:t>
      </w:r>
      <w:r w:rsidR="00DE13A8" w:rsidRPr="00176382">
        <w:rPr>
          <w:lang w:val="el-GR"/>
        </w:rPr>
        <w:t xml:space="preserve">% του </w:t>
      </w:r>
      <w:r>
        <w:rPr>
          <w:lang w:val="el-GR"/>
        </w:rPr>
        <w:t xml:space="preserve">ακαθάριστου </w:t>
      </w:r>
      <w:r w:rsidR="00DE13A8" w:rsidRPr="00176382">
        <w:rPr>
          <w:lang w:val="el-GR"/>
        </w:rPr>
        <w:t>μισθού</w:t>
      </w:r>
      <w:r w:rsidR="00062019" w:rsidRPr="00062019">
        <w:rPr>
          <w:lang w:val="el-GR"/>
        </w:rPr>
        <w:t xml:space="preserve">, </w:t>
      </w:r>
      <w:r w:rsidR="00DE13A8" w:rsidRPr="00176382">
        <w:rPr>
          <w:lang w:val="el-GR"/>
        </w:rPr>
        <w:t xml:space="preserve">σταδιακά σε βάθος χρόνου. </w:t>
      </w:r>
    </w:p>
    <w:p w14:paraId="1B35FD93" w14:textId="6FD803D2" w:rsidR="00176382" w:rsidRDefault="00D60FB0" w:rsidP="00176382">
      <w:pPr>
        <w:pStyle w:val="ListParagraph"/>
        <w:numPr>
          <w:ilvl w:val="2"/>
          <w:numId w:val="1"/>
        </w:numPr>
        <w:rPr>
          <w:lang w:val="el-GR"/>
        </w:rPr>
      </w:pPr>
      <w:r w:rsidRPr="00176382">
        <w:rPr>
          <w:lang w:val="el-GR"/>
        </w:rPr>
        <w:t xml:space="preserve">Το μοντέλο αυτό </w:t>
      </w:r>
      <w:r w:rsidR="00F726C5">
        <w:rPr>
          <w:lang w:val="el-GR"/>
        </w:rPr>
        <w:t xml:space="preserve">ακολουθείται </w:t>
      </w:r>
      <w:r w:rsidRPr="00176382">
        <w:rPr>
          <w:lang w:val="el-GR"/>
        </w:rPr>
        <w:t>ήδη στ</w:t>
      </w:r>
      <w:r w:rsidR="00F726C5">
        <w:rPr>
          <w:lang w:val="el-GR"/>
        </w:rPr>
        <w:t>ην</w:t>
      </w:r>
      <w:r w:rsidRPr="00176382">
        <w:rPr>
          <w:lang w:val="el-GR"/>
        </w:rPr>
        <w:t xml:space="preserve">  Αυστραλία, </w:t>
      </w:r>
      <w:r w:rsidRPr="00176382">
        <w:rPr>
          <w:i/>
          <w:iCs/>
          <w:lang w:val="el-GR"/>
        </w:rPr>
        <w:t>όπου οι εργοδότες καταβάλουν</w:t>
      </w:r>
      <w:r w:rsidR="00F726C5">
        <w:rPr>
          <w:i/>
          <w:iCs/>
          <w:lang w:val="el-GR"/>
        </w:rPr>
        <w:t xml:space="preserve"> υποχρεωτική εισφορά ύψους</w:t>
      </w:r>
      <w:r w:rsidRPr="00176382">
        <w:rPr>
          <w:i/>
          <w:iCs/>
          <w:lang w:val="el-GR"/>
        </w:rPr>
        <w:t xml:space="preserve"> 12%</w:t>
      </w:r>
      <w:r w:rsidR="00852102">
        <w:rPr>
          <w:i/>
          <w:iCs/>
          <w:lang w:val="el-GR"/>
        </w:rPr>
        <w:t>.</w:t>
      </w:r>
      <w:r w:rsidRPr="00176382">
        <w:rPr>
          <w:lang w:val="el-GR"/>
        </w:rPr>
        <w:t xml:space="preserve"> Η επιτυχία του μοντέλου </w:t>
      </w:r>
      <w:r w:rsidR="00F726C5">
        <w:rPr>
          <w:lang w:val="el-GR"/>
        </w:rPr>
        <w:t xml:space="preserve">βασίζεται </w:t>
      </w:r>
      <w:r w:rsidRPr="00176382">
        <w:rPr>
          <w:lang w:val="el-GR"/>
        </w:rPr>
        <w:t xml:space="preserve"> </w:t>
      </w:r>
      <w:r w:rsidR="00852102">
        <w:rPr>
          <w:lang w:val="el-GR"/>
        </w:rPr>
        <w:t xml:space="preserve">επίσης </w:t>
      </w:r>
      <w:r w:rsidRPr="00176382">
        <w:rPr>
          <w:lang w:val="el-GR"/>
        </w:rPr>
        <w:t>σ</w:t>
      </w:r>
      <w:r w:rsidR="00F726C5">
        <w:rPr>
          <w:lang w:val="el-GR"/>
        </w:rPr>
        <w:t>την ύπαρξη</w:t>
      </w:r>
      <w:r w:rsidRPr="00176382">
        <w:rPr>
          <w:lang w:val="el-GR"/>
        </w:rPr>
        <w:t xml:space="preserve"> ανεξάρτητη</w:t>
      </w:r>
      <w:r w:rsidR="00F726C5">
        <w:rPr>
          <w:lang w:val="el-GR"/>
        </w:rPr>
        <w:t>ς</w:t>
      </w:r>
      <w:r w:rsidRPr="00176382">
        <w:rPr>
          <w:lang w:val="el-GR"/>
        </w:rPr>
        <w:t xml:space="preserve"> εποπτική</w:t>
      </w:r>
      <w:r w:rsidR="00F726C5">
        <w:rPr>
          <w:lang w:val="el-GR"/>
        </w:rPr>
        <w:t>ς</w:t>
      </w:r>
      <w:r w:rsidRPr="00176382">
        <w:rPr>
          <w:lang w:val="el-GR"/>
        </w:rPr>
        <w:t xml:space="preserve"> αρχή</w:t>
      </w:r>
      <w:r w:rsidR="00F726C5">
        <w:rPr>
          <w:lang w:val="el-GR"/>
        </w:rPr>
        <w:t>ς και στις</w:t>
      </w:r>
      <w:r w:rsidRPr="00176382">
        <w:rPr>
          <w:lang w:val="el-GR"/>
        </w:rPr>
        <w:t xml:space="preserve"> επενδύσεις</w:t>
      </w:r>
      <w:r w:rsidR="008A7CBA" w:rsidRPr="00176382">
        <w:rPr>
          <w:lang w:val="el-GR"/>
        </w:rPr>
        <w:t xml:space="preserve"> των ταμείων</w:t>
      </w:r>
      <w:r w:rsidRPr="00176382">
        <w:rPr>
          <w:lang w:val="el-GR"/>
        </w:rPr>
        <w:t xml:space="preserve">, εντός και εκτός της </w:t>
      </w:r>
      <w:r w:rsidR="00F726C5">
        <w:rPr>
          <w:lang w:val="el-GR"/>
        </w:rPr>
        <w:t>χώρας</w:t>
      </w:r>
      <w:r w:rsidRPr="00176382">
        <w:rPr>
          <w:lang w:val="el-GR"/>
        </w:rPr>
        <w:t xml:space="preserve">. </w:t>
      </w:r>
      <w:r w:rsidR="00F726C5">
        <w:rPr>
          <w:lang w:val="el-GR"/>
        </w:rPr>
        <w:t xml:space="preserve">Ως αποτέλεσμα, </w:t>
      </w:r>
      <w:r w:rsidR="0070044A">
        <w:rPr>
          <w:lang w:val="el-GR"/>
        </w:rPr>
        <w:t>τ</w:t>
      </w:r>
      <w:r w:rsidR="00704F3C" w:rsidRPr="00176382">
        <w:rPr>
          <w:lang w:val="el-GR"/>
        </w:rPr>
        <w:t xml:space="preserve">ο μέγεθος του </w:t>
      </w:r>
      <w:r w:rsidR="008A7CBA" w:rsidRPr="00176382">
        <w:rPr>
          <w:lang w:val="el-GR"/>
        </w:rPr>
        <w:t xml:space="preserve">συνταξιοδοτικού </w:t>
      </w:r>
      <w:r w:rsidR="00704F3C" w:rsidRPr="00176382">
        <w:rPr>
          <w:lang w:val="el-GR"/>
        </w:rPr>
        <w:t>τομέα έφτασε στο 150% του ΑΕΠ της Αυστραλίας</w:t>
      </w:r>
      <w:r w:rsidR="0070044A">
        <w:rPr>
          <w:lang w:val="el-GR"/>
        </w:rPr>
        <w:t xml:space="preserve">, </w:t>
      </w:r>
      <w:r w:rsidR="00704F3C" w:rsidRPr="00176382">
        <w:rPr>
          <w:lang w:val="el-GR"/>
        </w:rPr>
        <w:t xml:space="preserve">κυρίως μέσω </w:t>
      </w:r>
      <w:r w:rsidR="0070044A">
        <w:rPr>
          <w:lang w:val="el-GR"/>
        </w:rPr>
        <w:t xml:space="preserve">των </w:t>
      </w:r>
      <w:r w:rsidR="00704F3C" w:rsidRPr="00176382">
        <w:rPr>
          <w:lang w:val="el-GR"/>
        </w:rPr>
        <w:t>Τ</w:t>
      </w:r>
      <w:r w:rsidR="0070044A">
        <w:rPr>
          <w:lang w:val="el-GR"/>
        </w:rPr>
        <w:t>Π. Σ</w:t>
      </w:r>
      <w:r w:rsidR="00704F3C" w:rsidRPr="00176382">
        <w:rPr>
          <w:lang w:val="el-GR"/>
        </w:rPr>
        <w:t>την Κύπρο αντιστοιχεί στο 15% του ΑΕΠ</w:t>
      </w:r>
      <w:r w:rsidR="0070044A">
        <w:rPr>
          <w:lang w:val="el-GR"/>
        </w:rPr>
        <w:t xml:space="preserve">, γεγονός που </w:t>
      </w:r>
      <w:r w:rsidR="00852102">
        <w:rPr>
          <w:lang w:val="el-GR"/>
        </w:rPr>
        <w:t>υποδηλώνει</w:t>
      </w:r>
      <w:r w:rsidR="0070044A">
        <w:rPr>
          <w:lang w:val="el-GR"/>
        </w:rPr>
        <w:t xml:space="preserve"> σημαντικά περιθώρια ανάπτυξης του Πυλώνα </w:t>
      </w:r>
      <w:r w:rsidR="0070044A">
        <w:t>II</w:t>
      </w:r>
      <w:r w:rsidR="00704F3C" w:rsidRPr="00176382">
        <w:rPr>
          <w:lang w:val="el-GR"/>
        </w:rPr>
        <w:t xml:space="preserve">. </w:t>
      </w:r>
      <w:r w:rsidR="00D97732">
        <w:rPr>
          <w:lang w:val="el-GR"/>
        </w:rPr>
        <w:t xml:space="preserve">Το συγκεκριμένο </w:t>
      </w:r>
      <w:r w:rsidRPr="00176382">
        <w:rPr>
          <w:lang w:val="el-GR"/>
        </w:rPr>
        <w:t xml:space="preserve"> μοντέλο </w:t>
      </w:r>
      <w:r w:rsidR="00D97732">
        <w:rPr>
          <w:lang w:val="el-GR"/>
        </w:rPr>
        <w:t xml:space="preserve">είναι υπό μελέτη στις ΗΠΑ </w:t>
      </w:r>
      <w:r w:rsidRPr="00176382">
        <w:rPr>
          <w:lang w:val="el-GR"/>
        </w:rPr>
        <w:t>για τη δική τους συνταξιοδοτική μεταρρύθμιση.</w:t>
      </w:r>
      <w:r w:rsidR="00704F3C">
        <w:rPr>
          <w:rStyle w:val="FootnoteReference"/>
          <w:lang w:val="el-GR"/>
        </w:rPr>
        <w:footnoteReference w:id="2"/>
      </w:r>
      <w:r w:rsidRPr="00176382">
        <w:rPr>
          <w:lang w:val="el-GR"/>
        </w:rPr>
        <w:t xml:space="preserve"> </w:t>
      </w:r>
    </w:p>
    <w:p w14:paraId="34BF5BBD" w14:textId="0509783B" w:rsidR="00176382" w:rsidRDefault="00B8152C" w:rsidP="00176382">
      <w:pPr>
        <w:pStyle w:val="ListParagraph"/>
        <w:numPr>
          <w:ilvl w:val="2"/>
          <w:numId w:val="1"/>
        </w:numPr>
        <w:rPr>
          <w:lang w:val="el-GR"/>
        </w:rPr>
      </w:pPr>
      <w:r w:rsidRPr="00176382">
        <w:rPr>
          <w:lang w:val="el-GR"/>
        </w:rPr>
        <w:t xml:space="preserve">Τα οφέλη που </w:t>
      </w:r>
      <w:r w:rsidR="00D97732">
        <w:rPr>
          <w:lang w:val="el-GR"/>
        </w:rPr>
        <w:t xml:space="preserve">λαμβάνουν </w:t>
      </w:r>
      <w:r w:rsidRPr="00176382">
        <w:rPr>
          <w:lang w:val="el-GR"/>
        </w:rPr>
        <w:t xml:space="preserve">ήδη οι </w:t>
      </w:r>
      <w:r w:rsidR="000420BE" w:rsidRPr="00176382">
        <w:rPr>
          <w:lang w:val="el-GR"/>
        </w:rPr>
        <w:t xml:space="preserve">κυπριακές εταιρείες </w:t>
      </w:r>
      <w:r w:rsidR="00852102">
        <w:rPr>
          <w:lang w:val="el-GR"/>
        </w:rPr>
        <w:t xml:space="preserve">μέσα από τη </w:t>
      </w:r>
      <w:r w:rsidR="000420BE" w:rsidRPr="00176382">
        <w:rPr>
          <w:lang w:val="el-GR"/>
        </w:rPr>
        <w:t>φορολογική μεταρρύθμιση</w:t>
      </w:r>
      <w:r w:rsidR="00852102">
        <w:rPr>
          <w:lang w:val="el-GR"/>
        </w:rPr>
        <w:t xml:space="preserve"> (1/1/2026)</w:t>
      </w:r>
      <w:r w:rsidR="000420BE" w:rsidRPr="00176382">
        <w:rPr>
          <w:lang w:val="el-GR"/>
        </w:rPr>
        <w:t xml:space="preserve">, αντισταθμίζουν τέτοιες εισφορές. </w:t>
      </w:r>
      <w:r w:rsidR="00D97732">
        <w:rPr>
          <w:lang w:val="el-GR"/>
        </w:rPr>
        <w:lastRenderedPageBreak/>
        <w:t xml:space="preserve">Χαρακτηριστικό </w:t>
      </w:r>
      <w:r w:rsidR="000420BE" w:rsidRPr="00176382">
        <w:rPr>
          <w:lang w:val="el-GR"/>
        </w:rPr>
        <w:t xml:space="preserve">παράδειγμα η </w:t>
      </w:r>
      <w:r w:rsidR="000420BE" w:rsidRPr="00176382">
        <w:rPr>
          <w:i/>
          <w:iCs/>
          <w:lang w:val="el-GR"/>
        </w:rPr>
        <w:t>καθαρή</w:t>
      </w:r>
      <w:r w:rsidR="000420BE" w:rsidRPr="00176382">
        <w:rPr>
          <w:lang w:val="el-GR"/>
        </w:rPr>
        <w:t xml:space="preserve"> μείωση του φόρου στα μερίσματα για φυσικά πρόσωπα.</w:t>
      </w:r>
      <w:r w:rsidR="000420BE">
        <w:rPr>
          <w:rStyle w:val="FootnoteReference"/>
          <w:lang w:val="el-GR"/>
        </w:rPr>
        <w:footnoteReference w:id="3"/>
      </w:r>
      <w:r w:rsidR="000420BE" w:rsidRPr="00176382">
        <w:rPr>
          <w:lang w:val="el-GR"/>
        </w:rPr>
        <w:t xml:space="preserve"> </w:t>
      </w:r>
    </w:p>
    <w:p w14:paraId="2EDF7949" w14:textId="4EC7C90A" w:rsidR="00DE13A8" w:rsidRPr="00DE257E" w:rsidRDefault="00DE13A8" w:rsidP="00DE257E">
      <w:pPr>
        <w:pStyle w:val="ListParagraph"/>
        <w:numPr>
          <w:ilvl w:val="1"/>
          <w:numId w:val="1"/>
        </w:numPr>
        <w:rPr>
          <w:lang w:val="el-GR"/>
        </w:rPr>
      </w:pPr>
      <w:r w:rsidRPr="00176382">
        <w:rPr>
          <w:u w:val="single"/>
          <w:lang w:val="el-GR"/>
        </w:rPr>
        <w:t xml:space="preserve">Το κράτος </w:t>
      </w:r>
      <w:r w:rsidR="00D60FB0" w:rsidRPr="00176382">
        <w:rPr>
          <w:lang w:val="el-GR"/>
        </w:rPr>
        <w:t>ν</w:t>
      </w:r>
      <w:r w:rsidRPr="00176382">
        <w:rPr>
          <w:lang w:val="el-GR"/>
        </w:rPr>
        <w:t xml:space="preserve">α ενισχύει τη </w:t>
      </w:r>
      <w:r w:rsidR="00D97732">
        <w:rPr>
          <w:lang w:val="el-GR"/>
        </w:rPr>
        <w:t xml:space="preserve">συνταξιοδοτική </w:t>
      </w:r>
      <w:r w:rsidRPr="00176382">
        <w:rPr>
          <w:lang w:val="el-GR"/>
        </w:rPr>
        <w:t>αποταμίευση</w:t>
      </w:r>
      <w:r w:rsidR="008A7CBA" w:rsidRPr="00176382">
        <w:rPr>
          <w:lang w:val="el-GR"/>
        </w:rPr>
        <w:t xml:space="preserve"> </w:t>
      </w:r>
      <w:r w:rsidRPr="00176382">
        <w:rPr>
          <w:lang w:val="el-GR"/>
        </w:rPr>
        <w:t xml:space="preserve">καταβάλλοντας ποσό ίσο με το 50% της εισφοράς </w:t>
      </w:r>
      <w:r w:rsidR="008A7CBA" w:rsidRPr="00176382">
        <w:rPr>
          <w:lang w:val="el-GR"/>
        </w:rPr>
        <w:t>των εργαζομένων</w:t>
      </w:r>
      <w:r w:rsidRPr="00176382">
        <w:rPr>
          <w:lang w:val="el-GR"/>
        </w:rPr>
        <w:t>, μ</w:t>
      </w:r>
      <w:r w:rsidR="008A7CBA" w:rsidRPr="00176382">
        <w:rPr>
          <w:lang w:val="el-GR"/>
        </w:rPr>
        <w:t>ε</w:t>
      </w:r>
      <w:r w:rsidRPr="00176382">
        <w:rPr>
          <w:lang w:val="el-GR"/>
        </w:rPr>
        <w:t xml:space="preserve"> ανώτατο όριο </w:t>
      </w:r>
      <w:r w:rsidR="008A7CBA" w:rsidRPr="00176382">
        <w:rPr>
          <w:lang w:val="el-GR"/>
        </w:rPr>
        <w:t>περίπου</w:t>
      </w:r>
      <w:r w:rsidRPr="00176382">
        <w:rPr>
          <w:lang w:val="el-GR"/>
        </w:rPr>
        <w:t xml:space="preserve"> </w:t>
      </w:r>
      <w:r w:rsidR="00D97732">
        <w:rPr>
          <w:lang w:val="el-GR"/>
        </w:rPr>
        <w:t>€</w:t>
      </w:r>
      <w:r w:rsidRPr="00176382">
        <w:rPr>
          <w:lang w:val="el-GR"/>
        </w:rPr>
        <w:t xml:space="preserve">1000 ευρώ </w:t>
      </w:r>
      <w:r w:rsidR="00D97732">
        <w:rPr>
          <w:lang w:val="el-GR"/>
        </w:rPr>
        <w:t xml:space="preserve">ετησίως </w:t>
      </w:r>
      <w:r w:rsidRPr="00176382">
        <w:rPr>
          <w:lang w:val="el-GR"/>
        </w:rPr>
        <w:t xml:space="preserve">ανά </w:t>
      </w:r>
      <w:r w:rsidR="00D97732">
        <w:rPr>
          <w:lang w:val="el-GR"/>
        </w:rPr>
        <w:t>δικαιούχο</w:t>
      </w:r>
      <w:r w:rsidR="00D60FB0" w:rsidRPr="00176382">
        <w:rPr>
          <w:lang w:val="el-GR"/>
        </w:rPr>
        <w:t xml:space="preserve">, </w:t>
      </w:r>
      <w:r w:rsidR="00D60FB0" w:rsidRPr="00176382">
        <w:rPr>
          <w:i/>
          <w:iCs/>
          <w:lang w:val="el-GR"/>
        </w:rPr>
        <w:t>ως επιστρεφόμενη πίστωση φόρου εισοδήματος</w:t>
      </w:r>
      <w:r w:rsidR="00A91D0E" w:rsidRPr="00176382">
        <w:rPr>
          <w:i/>
          <w:iCs/>
          <w:lang w:val="el-GR"/>
        </w:rPr>
        <w:t xml:space="preserve"> </w:t>
      </w:r>
      <w:r w:rsidR="00A91D0E" w:rsidRPr="00176382">
        <w:rPr>
          <w:lang w:val="el-GR"/>
        </w:rPr>
        <w:t>(ακολουθεί παράδειγμα)</w:t>
      </w:r>
      <w:r w:rsidRPr="00176382">
        <w:rPr>
          <w:lang w:val="el-GR"/>
        </w:rPr>
        <w:t>.</w:t>
      </w:r>
      <w:r w:rsidR="00D60FB0" w:rsidRPr="00176382">
        <w:rPr>
          <w:lang w:val="el-GR"/>
        </w:rPr>
        <w:t xml:space="preserve"> Επί της ουσίας, αυτό </w:t>
      </w:r>
      <w:r w:rsidR="008A7CBA" w:rsidRPr="00176382">
        <w:rPr>
          <w:lang w:val="el-GR"/>
        </w:rPr>
        <w:t>θα αμβλύνει την έλλειψη φορολογικών κινήτρων για τους χαμηλόμισθους</w:t>
      </w:r>
      <w:r w:rsidR="00330C5A" w:rsidRPr="00176382">
        <w:rPr>
          <w:lang w:val="el-GR"/>
        </w:rPr>
        <w:t xml:space="preserve"> (με δημοσιονομικό κόστος)</w:t>
      </w:r>
      <w:r w:rsidR="008A7CBA" w:rsidRPr="00176382">
        <w:rPr>
          <w:lang w:val="el-GR"/>
        </w:rPr>
        <w:t>, ενώ δεν αναμένεται να έχει επιπρόσθετο δημοσιονομικό κόστος για τους υψηλόμισθους.</w:t>
      </w:r>
      <w:r w:rsidR="00DE257E">
        <w:rPr>
          <w:rStyle w:val="FootnoteReference"/>
          <w:lang w:val="el-GR"/>
        </w:rPr>
        <w:footnoteReference w:id="4"/>
      </w:r>
      <w:r w:rsidR="008A7CBA" w:rsidRPr="00176382">
        <w:rPr>
          <w:lang w:val="el-GR"/>
        </w:rPr>
        <w:t xml:space="preserve"> </w:t>
      </w:r>
    </w:p>
    <w:p w14:paraId="7D0A31DA" w14:textId="52A35536" w:rsidR="00330C5A" w:rsidRDefault="00DE13A8" w:rsidP="00330C5A">
      <w:pPr>
        <w:rPr>
          <w:lang w:val="el-GR"/>
        </w:rPr>
      </w:pPr>
      <w:r w:rsidRPr="00330C5A">
        <w:rPr>
          <w:lang w:val="el-GR"/>
        </w:rPr>
        <w:t>Η δημοσιονομική επίπτωση μιας τέτοιας μεταρρύθμισης μπορεί να είναι περιορισμένη</w:t>
      </w:r>
      <w:r w:rsidR="00330C5A">
        <w:rPr>
          <w:lang w:val="el-GR"/>
        </w:rPr>
        <w:t xml:space="preserve"> και </w:t>
      </w:r>
      <w:r w:rsidR="00D97732">
        <w:rPr>
          <w:lang w:val="el-GR"/>
        </w:rPr>
        <w:t>ν</w:t>
      </w:r>
      <w:r w:rsidR="00330C5A">
        <w:rPr>
          <w:lang w:val="el-GR"/>
        </w:rPr>
        <w:t>α επικεντρωθεί στους χαμηλόμισθους που δεν έχουν φορολογικό κίνητρο αποταμίευσης</w:t>
      </w:r>
      <w:r w:rsidRPr="00330C5A">
        <w:rPr>
          <w:lang w:val="el-GR"/>
        </w:rPr>
        <w:t>.</w:t>
      </w:r>
      <w:r w:rsidR="00330C5A">
        <w:rPr>
          <w:lang w:val="el-GR"/>
        </w:rPr>
        <w:t xml:space="preserve"> Το όφελος από το δημοσιονομικό κόστος θα είναι η ενίσχυση της μακροπρόθεσμης χρηματοοικονομικής ασφάλειας για τα νοικοκυριά, </w:t>
      </w:r>
      <w:r w:rsidR="00D97732">
        <w:rPr>
          <w:lang w:val="el-GR"/>
        </w:rPr>
        <w:t xml:space="preserve">με τη </w:t>
      </w:r>
      <w:r w:rsidR="00330C5A">
        <w:rPr>
          <w:lang w:val="el-GR"/>
        </w:rPr>
        <w:t>με</w:t>
      </w:r>
      <w:r w:rsidR="00D97732">
        <w:rPr>
          <w:lang w:val="el-GR"/>
        </w:rPr>
        <w:t>ίωση</w:t>
      </w:r>
      <w:r w:rsidR="00330C5A">
        <w:rPr>
          <w:lang w:val="el-GR"/>
        </w:rPr>
        <w:t xml:space="preserve"> τη</w:t>
      </w:r>
      <w:r w:rsidR="00D97732">
        <w:rPr>
          <w:lang w:val="el-GR"/>
        </w:rPr>
        <w:t>ς</w:t>
      </w:r>
      <w:r w:rsidR="00330C5A">
        <w:rPr>
          <w:lang w:val="el-GR"/>
        </w:rPr>
        <w:t xml:space="preserve"> μελλοντική</w:t>
      </w:r>
      <w:r w:rsidR="00D97732">
        <w:rPr>
          <w:lang w:val="el-GR"/>
        </w:rPr>
        <w:t>ς</w:t>
      </w:r>
      <w:r w:rsidR="00330C5A">
        <w:rPr>
          <w:lang w:val="el-GR"/>
        </w:rPr>
        <w:t xml:space="preserve"> συνταξιοδοτική</w:t>
      </w:r>
      <w:r w:rsidR="00D97732">
        <w:rPr>
          <w:lang w:val="el-GR"/>
        </w:rPr>
        <w:t>ς</w:t>
      </w:r>
      <w:r w:rsidR="00330C5A">
        <w:rPr>
          <w:lang w:val="el-GR"/>
        </w:rPr>
        <w:t xml:space="preserve"> ανεπάρκεια</w:t>
      </w:r>
      <w:r w:rsidR="00D97732">
        <w:rPr>
          <w:lang w:val="el-GR"/>
        </w:rPr>
        <w:t>ς</w:t>
      </w:r>
      <w:r w:rsidR="00330C5A">
        <w:rPr>
          <w:lang w:val="el-GR"/>
        </w:rPr>
        <w:t xml:space="preserve"> και την ανάγκη κρατικής ενίσχυσης μέσω επιδομάτων.</w:t>
      </w:r>
    </w:p>
    <w:p w14:paraId="30699949" w14:textId="6AFD167E" w:rsidR="00E4137B" w:rsidRPr="00330C5A" w:rsidRDefault="00DE13A8" w:rsidP="00DE13A8">
      <w:pPr>
        <w:rPr>
          <w:lang w:val="el-GR"/>
        </w:rPr>
      </w:pPr>
      <w:r w:rsidRPr="00330C5A">
        <w:rPr>
          <w:lang w:val="el-GR"/>
        </w:rPr>
        <w:t xml:space="preserve">Για όσους ήδη επωφελούνται από τη φορολογική έκπτωση στις συνταξιοδοτικές εισφορές, η υφιστάμενη φορολογική </w:t>
      </w:r>
      <w:r w:rsidR="00330C5A">
        <w:rPr>
          <w:lang w:val="el-GR"/>
        </w:rPr>
        <w:t xml:space="preserve">πίστωση </w:t>
      </w:r>
      <w:r w:rsidRPr="00330C5A">
        <w:rPr>
          <w:lang w:val="el-GR"/>
        </w:rPr>
        <w:t xml:space="preserve"> θα </w:t>
      </w:r>
      <w:r w:rsidR="00E4137B" w:rsidRPr="00330C5A">
        <w:rPr>
          <w:lang w:val="el-GR"/>
        </w:rPr>
        <w:t>συμψηφίζεται με την υφιστάμενη φορολογική απαλλαγή για εισφορές σε υφιστάμενα συνταξιοδοτικά σχέδια</w:t>
      </w:r>
      <w:r w:rsidRPr="00330C5A">
        <w:rPr>
          <w:lang w:val="el-GR"/>
        </w:rPr>
        <w:t xml:space="preserve">. </w:t>
      </w:r>
    </w:p>
    <w:p w14:paraId="16C53B99" w14:textId="1D506619" w:rsidR="00DE13A8" w:rsidRDefault="00DE13A8" w:rsidP="00DE13A8">
      <w:pPr>
        <w:rPr>
          <w:lang w:val="el-GR"/>
        </w:rPr>
      </w:pPr>
      <w:r w:rsidRPr="00330C5A">
        <w:rPr>
          <w:lang w:val="el-GR"/>
        </w:rPr>
        <w:t>Με τον τρόπο αυτό, η κρατική στήριξη γίνεται δικαιότερη, καθώς ωφελεί όλους τους εργαζομένους ανεξάρτητα από το ύψος του εισοδήματός τους, ενώ παράλληλα δημιουργούνται ισχυρότερα κίνητρα για μακροχρόνια συνταξιοδοτική αποταμίευση.</w:t>
      </w:r>
    </w:p>
    <w:p w14:paraId="76182945" w14:textId="77777777" w:rsidR="00062019" w:rsidRDefault="00062019" w:rsidP="00E7638D"/>
    <w:p w14:paraId="160832B3" w14:textId="3153C779" w:rsidR="00E7638D" w:rsidRDefault="00E7638D" w:rsidP="00E7638D">
      <w:pPr>
        <w:rPr>
          <w:lang w:val="el-GR"/>
        </w:rPr>
      </w:pPr>
      <w:r>
        <w:rPr>
          <w:lang w:val="el-GR"/>
        </w:rPr>
        <w:t xml:space="preserve">Άλλα σημεία που πρέπει να συντρέχουν με την πιο πάνω πρόταση. </w:t>
      </w:r>
    </w:p>
    <w:p w14:paraId="538DC5C8" w14:textId="5BB12C9B" w:rsidR="00E7638D" w:rsidRDefault="00E7638D" w:rsidP="00E7638D">
      <w:pPr>
        <w:pStyle w:val="ListParagraph"/>
        <w:numPr>
          <w:ilvl w:val="0"/>
          <w:numId w:val="6"/>
        </w:numPr>
        <w:rPr>
          <w:lang w:val="el-GR"/>
        </w:rPr>
      </w:pPr>
      <w:r>
        <w:rPr>
          <w:lang w:val="el-GR"/>
        </w:rPr>
        <w:t xml:space="preserve">Ενίσχυση </w:t>
      </w:r>
      <w:r w:rsidR="00191798">
        <w:rPr>
          <w:lang w:val="el-GR"/>
        </w:rPr>
        <w:t xml:space="preserve">της </w:t>
      </w:r>
      <w:r>
        <w:rPr>
          <w:lang w:val="el-GR"/>
        </w:rPr>
        <w:t xml:space="preserve">Χρηματοοικονομικής Παιδείας. </w:t>
      </w:r>
    </w:p>
    <w:p w14:paraId="00E971D0" w14:textId="2C0C114A" w:rsidR="00E7638D" w:rsidRDefault="00E7638D" w:rsidP="00E7638D">
      <w:pPr>
        <w:pStyle w:val="ListParagraph"/>
        <w:numPr>
          <w:ilvl w:val="0"/>
          <w:numId w:val="6"/>
        </w:numPr>
        <w:rPr>
          <w:lang w:val="el-GR"/>
        </w:rPr>
      </w:pPr>
      <w:r w:rsidRPr="00C9039A">
        <w:rPr>
          <w:lang w:val="el-GR"/>
        </w:rPr>
        <w:t>Δημιουργία Ανεξάρτητης Εποπτικής Αρχής</w:t>
      </w:r>
      <w:r w:rsidR="00062019" w:rsidRPr="00062019">
        <w:rPr>
          <w:lang w:val="el-GR"/>
        </w:rPr>
        <w:t xml:space="preserve"> </w:t>
      </w:r>
      <w:r w:rsidR="00062019">
        <w:rPr>
          <w:lang w:val="el-GR"/>
        </w:rPr>
        <w:t>για συνταξιοδοτικά προϊόντα</w:t>
      </w:r>
      <w:r>
        <w:rPr>
          <w:lang w:val="el-GR"/>
        </w:rPr>
        <w:t>.</w:t>
      </w:r>
    </w:p>
    <w:p w14:paraId="16BFD81C" w14:textId="58D59FAF" w:rsidR="00E7638D" w:rsidRDefault="00E7638D" w:rsidP="00E7638D">
      <w:pPr>
        <w:pStyle w:val="ListParagraph"/>
        <w:numPr>
          <w:ilvl w:val="0"/>
          <w:numId w:val="6"/>
        </w:numPr>
        <w:rPr>
          <w:lang w:val="el-GR"/>
        </w:rPr>
      </w:pPr>
      <w:r w:rsidRPr="00C9039A">
        <w:rPr>
          <w:lang w:val="el-GR"/>
        </w:rPr>
        <w:t>Απαγόρευση δανεισμού από τα Τ</w:t>
      </w:r>
      <w:r w:rsidR="00191798">
        <w:rPr>
          <w:lang w:val="el-GR"/>
        </w:rPr>
        <w:t>Π</w:t>
      </w:r>
      <w:r w:rsidRPr="00C9039A">
        <w:rPr>
          <w:lang w:val="el-GR"/>
        </w:rPr>
        <w:t xml:space="preserve"> ή/και υποθήκευση της αποταμίευσης, αφού ο δανεισμός καταστρέφει την έννοια της αποταμίευσης και </w:t>
      </w:r>
      <w:r w:rsidR="00191798">
        <w:rPr>
          <w:lang w:val="el-GR"/>
        </w:rPr>
        <w:t xml:space="preserve">της μελλοντικής </w:t>
      </w:r>
      <w:r w:rsidRPr="00C9039A">
        <w:rPr>
          <w:lang w:val="el-GR"/>
        </w:rPr>
        <w:t>επένδυσης, μέσω του ανατοκισμού.</w:t>
      </w:r>
    </w:p>
    <w:p w14:paraId="58D26FB5" w14:textId="26C4BDEF" w:rsidR="00E7638D" w:rsidRPr="00E7638D" w:rsidRDefault="00E7638D" w:rsidP="00E7638D">
      <w:pPr>
        <w:pStyle w:val="ListParagraph"/>
        <w:numPr>
          <w:ilvl w:val="0"/>
          <w:numId w:val="6"/>
        </w:numPr>
        <w:rPr>
          <w:lang w:val="el-GR"/>
        </w:rPr>
      </w:pPr>
      <w:r w:rsidRPr="00E7638D">
        <w:rPr>
          <w:lang w:val="el-GR"/>
        </w:rPr>
        <w:t>Απαγόρευση πρόσβασης στο Τ</w:t>
      </w:r>
      <w:r w:rsidR="00191798">
        <w:rPr>
          <w:lang w:val="el-GR"/>
        </w:rPr>
        <w:t>Π</w:t>
      </w:r>
      <w:r w:rsidRPr="00E7638D">
        <w:rPr>
          <w:lang w:val="el-GR"/>
        </w:rPr>
        <w:t xml:space="preserve"> πριν τη συνταξιοδότηση. Σε περίπτωση αλλαγής εργοδότη, να μεταφέρεται το υπόλοιπο σε άλλο, αντίστοιχο Τ</w:t>
      </w:r>
      <w:r w:rsidR="00191798">
        <w:rPr>
          <w:lang w:val="el-GR"/>
        </w:rPr>
        <w:t>Π</w:t>
      </w:r>
      <w:r w:rsidRPr="00E7638D">
        <w:rPr>
          <w:lang w:val="el-GR"/>
        </w:rPr>
        <w:t>.</w:t>
      </w:r>
    </w:p>
    <w:p w14:paraId="5D6FD693" w14:textId="6D24FD6E" w:rsidR="00D25BD1" w:rsidRDefault="00D25BD1" w:rsidP="00DE257E">
      <w:pPr>
        <w:jc w:val="center"/>
        <w:rPr>
          <w:u w:val="single"/>
          <w:lang w:val="el-GR"/>
        </w:rPr>
      </w:pPr>
      <w:r w:rsidRPr="00176382">
        <w:rPr>
          <w:u w:val="single"/>
          <w:lang w:val="el-GR"/>
        </w:rPr>
        <w:lastRenderedPageBreak/>
        <w:t>Παράδειγμα:</w:t>
      </w:r>
    </w:p>
    <w:p w14:paraId="59DEB8E5" w14:textId="400DB26D" w:rsidR="00176382" w:rsidRDefault="000F66A3" w:rsidP="00D25BD1">
      <w:pPr>
        <w:rPr>
          <w:u w:val="single"/>
          <w:lang w:val="el-GR"/>
        </w:rPr>
      </w:pPr>
      <w:r w:rsidRPr="000F66A3">
        <w:rPr>
          <w:noProof/>
        </w:rPr>
        <w:drawing>
          <wp:inline distT="0" distB="0" distL="0" distR="0" wp14:anchorId="19A3F732" wp14:editId="732168D7">
            <wp:extent cx="5943600" cy="1570990"/>
            <wp:effectExtent l="0" t="0" r="0" b="0"/>
            <wp:docPr id="18324032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E9368" w14:textId="31C7BF48" w:rsidR="00176382" w:rsidRDefault="00176382" w:rsidP="00D25BD1">
      <w:pPr>
        <w:rPr>
          <w:lang w:val="el-GR"/>
        </w:rPr>
      </w:pPr>
      <w:r>
        <w:rPr>
          <w:lang w:val="el-GR"/>
        </w:rPr>
        <w:t>Σχόλια για τον πίνακα</w:t>
      </w:r>
      <w:r>
        <w:t>:</w:t>
      </w:r>
      <w:r>
        <w:rPr>
          <w:lang w:val="el-GR"/>
        </w:rPr>
        <w:t xml:space="preserve"> </w:t>
      </w:r>
    </w:p>
    <w:p w14:paraId="44200FD3" w14:textId="03F6EB98" w:rsidR="00176382" w:rsidRPr="00176382" w:rsidRDefault="00176382" w:rsidP="00D25BD1">
      <w:pPr>
        <w:pStyle w:val="ListParagraph"/>
        <w:numPr>
          <w:ilvl w:val="0"/>
          <w:numId w:val="7"/>
        </w:numPr>
        <w:rPr>
          <w:lang w:val="el-GR"/>
        </w:rPr>
      </w:pPr>
      <w:r w:rsidRPr="00176382">
        <w:rPr>
          <w:lang w:val="el-GR"/>
        </w:rPr>
        <w:t>Η κοινή συνισταμένη είναι η εισφορά του εργαζόμενου. Όσα περισσότερα αποταμιεύει, τόσα περισσότερα παίρνει από το κράτος (μέχρι €1000) και τον εργοδότη του (π.χ. μέχρι 3% του μισθού του).</w:t>
      </w:r>
    </w:p>
    <w:p w14:paraId="18543C6B" w14:textId="2C3D5507" w:rsidR="00C23BCB" w:rsidRDefault="00176382" w:rsidP="00D25BD1">
      <w:pPr>
        <w:pStyle w:val="ListParagraph"/>
        <w:numPr>
          <w:ilvl w:val="0"/>
          <w:numId w:val="7"/>
        </w:numPr>
        <w:rPr>
          <w:lang w:val="el-GR"/>
        </w:rPr>
      </w:pPr>
      <w:r>
        <w:rPr>
          <w:lang w:val="el-GR"/>
        </w:rPr>
        <w:t>Ο εργαζόμενος Ε3</w:t>
      </w:r>
      <w:r w:rsidR="00062019">
        <w:rPr>
          <w:lang w:val="el-GR"/>
        </w:rPr>
        <w:t xml:space="preserve"> στον πίνακα πιο πάνω,</w:t>
      </w:r>
      <w:r>
        <w:rPr>
          <w:lang w:val="el-GR"/>
        </w:rPr>
        <w:t xml:space="preserve"> με συνολικό ετήσιο εισόδημα κάτω από το υφιστάμενο αφορολόγητο όριο, συνεισφέρει στο ταμείο προνοίας </w:t>
      </w:r>
      <w:r w:rsidRPr="00176382">
        <w:rPr>
          <w:lang w:val="el-GR"/>
        </w:rPr>
        <w:t>€</w:t>
      </w:r>
      <w:r w:rsidR="00C23BCB">
        <w:rPr>
          <w:lang w:val="el-GR"/>
        </w:rPr>
        <w:t>2</w:t>
      </w:r>
      <w:r w:rsidR="00191798">
        <w:rPr>
          <w:lang w:val="el-GR"/>
        </w:rPr>
        <w:t>.</w:t>
      </w:r>
      <w:r w:rsidRPr="00176382">
        <w:rPr>
          <w:lang w:val="el-GR"/>
        </w:rPr>
        <w:t>000</w:t>
      </w:r>
      <w:r>
        <w:rPr>
          <w:lang w:val="el-GR"/>
        </w:rPr>
        <w:t xml:space="preserve"> του μισθού τ</w:t>
      </w:r>
      <w:r w:rsidR="00C23BCB">
        <w:rPr>
          <w:lang w:val="el-GR"/>
        </w:rPr>
        <w:t>ου</w:t>
      </w:r>
      <w:r>
        <w:rPr>
          <w:lang w:val="el-GR"/>
        </w:rPr>
        <w:t xml:space="preserve"> σε ετήσια βάση. Λαμβάνει άλλα </w:t>
      </w:r>
      <w:r w:rsidRPr="00176382">
        <w:rPr>
          <w:lang w:val="el-GR"/>
        </w:rPr>
        <w:t>€1</w:t>
      </w:r>
      <w:r w:rsidR="00191798">
        <w:rPr>
          <w:lang w:val="el-GR"/>
        </w:rPr>
        <w:t>.</w:t>
      </w:r>
      <w:r w:rsidRPr="00176382">
        <w:rPr>
          <w:lang w:val="el-GR"/>
        </w:rPr>
        <w:t>000</w:t>
      </w:r>
      <w:r>
        <w:rPr>
          <w:lang w:val="el-GR"/>
        </w:rPr>
        <w:t xml:space="preserve"> από το κράτος ως συνεισφορά στο ταμείο προνοίας (δηλαδή 50% της δικής της συνεισφοράς). </w:t>
      </w:r>
      <w:r w:rsidR="00191798">
        <w:rPr>
          <w:lang w:val="el-GR"/>
        </w:rPr>
        <w:t>Λαμβάνει ε</w:t>
      </w:r>
      <w:r>
        <w:rPr>
          <w:lang w:val="el-GR"/>
        </w:rPr>
        <w:t xml:space="preserve">πίσης </w:t>
      </w:r>
      <w:r w:rsidR="00191798">
        <w:rPr>
          <w:lang w:val="el-GR"/>
        </w:rPr>
        <w:t>επιπρόσθετα</w:t>
      </w:r>
      <w:r>
        <w:rPr>
          <w:lang w:val="el-GR"/>
        </w:rPr>
        <w:t xml:space="preserve"> </w:t>
      </w:r>
      <w:r w:rsidRPr="00176382">
        <w:rPr>
          <w:lang w:val="el-GR"/>
        </w:rPr>
        <w:t>€</w:t>
      </w:r>
      <w:r>
        <w:rPr>
          <w:lang w:val="el-GR"/>
        </w:rPr>
        <w:t>6</w:t>
      </w:r>
      <w:r w:rsidR="00C23BCB">
        <w:rPr>
          <w:lang w:val="el-GR"/>
        </w:rPr>
        <w:t>0</w:t>
      </w:r>
      <w:r>
        <w:rPr>
          <w:lang w:val="el-GR"/>
        </w:rPr>
        <w:t>0 από τον εργοδότη</w:t>
      </w:r>
      <w:r w:rsidR="00191798">
        <w:rPr>
          <w:lang w:val="el-GR"/>
        </w:rPr>
        <w:t>, το οποίο</w:t>
      </w:r>
      <w:r>
        <w:rPr>
          <w:lang w:val="el-GR"/>
        </w:rPr>
        <w:t xml:space="preserve"> αντιστοιχεί στο 3% του ετήσιου μισθού τ</w:t>
      </w:r>
      <w:r w:rsidR="00191798">
        <w:rPr>
          <w:lang w:val="el-GR"/>
        </w:rPr>
        <w:t>ου</w:t>
      </w:r>
      <w:r>
        <w:rPr>
          <w:lang w:val="el-GR"/>
        </w:rPr>
        <w:t xml:space="preserve">. </w:t>
      </w:r>
    </w:p>
    <w:p w14:paraId="29C80F46" w14:textId="4BABE420" w:rsidR="00C23BCB" w:rsidRDefault="00C23BCB" w:rsidP="00C23BCB">
      <w:pPr>
        <w:pStyle w:val="ListParagraph"/>
        <w:numPr>
          <w:ilvl w:val="0"/>
          <w:numId w:val="7"/>
        </w:numPr>
        <w:rPr>
          <w:lang w:val="el-GR"/>
        </w:rPr>
      </w:pPr>
      <w:r>
        <w:rPr>
          <w:lang w:val="el-GR"/>
        </w:rPr>
        <w:t xml:space="preserve">Ο εργαζόμενος Ε4 έχει ακριβώς το ίδιο εισόδημα με τον Ε3 αλλά συνεισφέρει μόνο </w:t>
      </w:r>
      <w:r w:rsidRPr="00176382">
        <w:rPr>
          <w:lang w:val="el-GR"/>
        </w:rPr>
        <w:t>€</w:t>
      </w:r>
      <w:r>
        <w:rPr>
          <w:lang w:val="el-GR"/>
        </w:rPr>
        <w:t xml:space="preserve">500 </w:t>
      </w:r>
      <w:r w:rsidR="00191798">
        <w:rPr>
          <w:lang w:val="el-GR"/>
        </w:rPr>
        <w:t>ετησίως</w:t>
      </w:r>
      <w:r w:rsidR="00DE257E">
        <w:rPr>
          <w:lang w:val="el-GR"/>
        </w:rPr>
        <w:t xml:space="preserve">. Άρα θα πάρει </w:t>
      </w:r>
      <w:r>
        <w:rPr>
          <w:lang w:val="el-GR"/>
        </w:rPr>
        <w:t xml:space="preserve">άλλα </w:t>
      </w:r>
      <w:r w:rsidRPr="00176382">
        <w:rPr>
          <w:lang w:val="el-GR"/>
        </w:rPr>
        <w:t>€</w:t>
      </w:r>
      <w:r>
        <w:rPr>
          <w:lang w:val="el-GR"/>
        </w:rPr>
        <w:t xml:space="preserve">250 από το κράτος, δηλαδή 50% της δικής τους </w:t>
      </w:r>
      <w:r w:rsidR="00DE257E">
        <w:rPr>
          <w:lang w:val="el-GR"/>
        </w:rPr>
        <w:t>συν</w:t>
      </w:r>
      <w:r>
        <w:rPr>
          <w:lang w:val="el-GR"/>
        </w:rPr>
        <w:t xml:space="preserve">εισφοράς. Επίσης θα </w:t>
      </w:r>
      <w:r w:rsidR="00DE257E">
        <w:rPr>
          <w:lang w:val="el-GR"/>
        </w:rPr>
        <w:t>λάβει</w:t>
      </w:r>
      <w:r>
        <w:rPr>
          <w:lang w:val="el-GR"/>
        </w:rPr>
        <w:t xml:space="preserve"> μόνο </w:t>
      </w:r>
      <w:r w:rsidRPr="00176382">
        <w:rPr>
          <w:lang w:val="el-GR"/>
        </w:rPr>
        <w:t>€</w:t>
      </w:r>
      <w:r>
        <w:rPr>
          <w:lang w:val="el-GR"/>
        </w:rPr>
        <w:t xml:space="preserve">500 από τον εργοδότη, αφού ο Ε4 δεν έχει συνεισφέρει το 3% του μισθού του αλλά </w:t>
      </w:r>
      <w:r w:rsidR="00DE257E">
        <w:rPr>
          <w:lang w:val="el-GR"/>
        </w:rPr>
        <w:t xml:space="preserve">μόνο </w:t>
      </w:r>
      <w:r>
        <w:rPr>
          <w:lang w:val="el-GR"/>
        </w:rPr>
        <w:t>το 2,5%.</w:t>
      </w:r>
    </w:p>
    <w:p w14:paraId="65D4871A" w14:textId="36CAB0E9" w:rsidR="00C23BCB" w:rsidRDefault="00176382" w:rsidP="00C23BCB">
      <w:pPr>
        <w:pStyle w:val="ListParagraph"/>
        <w:numPr>
          <w:ilvl w:val="0"/>
          <w:numId w:val="7"/>
        </w:numPr>
        <w:rPr>
          <w:lang w:val="el-GR"/>
        </w:rPr>
      </w:pPr>
      <w:r w:rsidRPr="00062019">
        <w:rPr>
          <w:lang w:val="el-GR"/>
        </w:rPr>
        <w:t>Η εργαζόμενη Ε</w:t>
      </w:r>
      <w:r w:rsidR="00C23BCB" w:rsidRPr="00062019">
        <w:rPr>
          <w:lang w:val="el-GR"/>
        </w:rPr>
        <w:t>7</w:t>
      </w:r>
      <w:r w:rsidRPr="00062019">
        <w:rPr>
          <w:lang w:val="el-GR"/>
        </w:rPr>
        <w:t xml:space="preserve"> με συνολικό ετήσιο εισόδημα </w:t>
      </w:r>
      <w:r w:rsidR="00C23BCB" w:rsidRPr="00062019">
        <w:rPr>
          <w:lang w:val="el-GR"/>
        </w:rPr>
        <w:t>€50</w:t>
      </w:r>
      <w:r w:rsidR="00191798" w:rsidRPr="00062019">
        <w:rPr>
          <w:lang w:val="el-GR"/>
        </w:rPr>
        <w:t>.</w:t>
      </w:r>
      <w:r w:rsidR="00C23BCB" w:rsidRPr="00062019">
        <w:rPr>
          <w:lang w:val="el-GR"/>
        </w:rPr>
        <w:t>000 συνεισφέρει €2</w:t>
      </w:r>
      <w:r w:rsidR="00191798" w:rsidRPr="00062019">
        <w:rPr>
          <w:lang w:val="el-GR"/>
        </w:rPr>
        <w:t>.</w:t>
      </w:r>
      <w:r w:rsidR="00C23BCB" w:rsidRPr="00062019">
        <w:rPr>
          <w:lang w:val="el-GR"/>
        </w:rPr>
        <w:t>000, λαμβάνει</w:t>
      </w:r>
      <w:r w:rsidR="000B2571" w:rsidRPr="00062019">
        <w:rPr>
          <w:lang w:val="el-GR"/>
        </w:rPr>
        <w:t xml:space="preserve"> </w:t>
      </w:r>
      <w:r w:rsidR="00C23BCB" w:rsidRPr="00062019">
        <w:rPr>
          <w:lang w:val="el-GR"/>
        </w:rPr>
        <w:t>€1</w:t>
      </w:r>
      <w:r w:rsidR="00191798" w:rsidRPr="00062019">
        <w:rPr>
          <w:lang w:val="el-GR"/>
        </w:rPr>
        <w:t>.</w:t>
      </w:r>
      <w:r w:rsidR="00C23BCB" w:rsidRPr="00062019">
        <w:rPr>
          <w:lang w:val="el-GR"/>
        </w:rPr>
        <w:t>500 από τον εργοδότη που αντιστοιχεί στο 3% του ετήσιου μισθού της.</w:t>
      </w:r>
      <w:r w:rsidR="000B2571" w:rsidRPr="00062019">
        <w:rPr>
          <w:lang w:val="el-GR"/>
        </w:rPr>
        <w:t xml:space="preserve"> Τι θα πάρει από το κράτος όμως η Ε7, ή καλύτερα, πως θα το πάρει; </w:t>
      </w:r>
      <w:r w:rsidR="00C23BCB" w:rsidRPr="00062019">
        <w:rPr>
          <w:lang w:val="el-GR"/>
        </w:rPr>
        <w:t xml:space="preserve"> Επειδή η Ε7 ήδη επωφελείται από το φορολογικό κίνητρο αποταμίευσης σε ταμεία προνοίας,</w:t>
      </w:r>
      <w:r w:rsidR="000B2571" w:rsidRPr="00062019">
        <w:rPr>
          <w:lang w:val="el-GR"/>
        </w:rPr>
        <w:t xml:space="preserve"> μέσω της μείωσης φόρου εισοδήματος, δεν θα πάρει επιπρόσθετη συνεισφορά στο ταμείο προνοίας (συμψηφισμός των δύο κινήτρων από το κράτος).</w:t>
      </w:r>
    </w:p>
    <w:p w14:paraId="19268F05" w14:textId="77777777" w:rsidR="00062019" w:rsidRDefault="00062019" w:rsidP="00062019">
      <w:pPr>
        <w:rPr>
          <w:lang w:val="el-GR"/>
        </w:rPr>
      </w:pPr>
    </w:p>
    <w:p w14:paraId="7598F3AD" w14:textId="77777777" w:rsidR="00062019" w:rsidRDefault="00062019" w:rsidP="00062019">
      <w:pPr>
        <w:rPr>
          <w:lang w:val="el-GR"/>
        </w:rPr>
      </w:pPr>
    </w:p>
    <w:p w14:paraId="4C96CBC7" w14:textId="77777777" w:rsidR="00062019" w:rsidRDefault="00062019" w:rsidP="00062019">
      <w:pPr>
        <w:rPr>
          <w:lang w:val="el-GR"/>
        </w:rPr>
      </w:pPr>
    </w:p>
    <w:p w14:paraId="3A956691" w14:textId="77777777" w:rsidR="00062019" w:rsidRDefault="00062019" w:rsidP="00062019">
      <w:pPr>
        <w:rPr>
          <w:lang w:val="el-GR"/>
        </w:rPr>
      </w:pPr>
    </w:p>
    <w:p w14:paraId="7962EB59" w14:textId="77777777" w:rsidR="00062019" w:rsidRDefault="00062019" w:rsidP="00062019">
      <w:pPr>
        <w:rPr>
          <w:lang w:val="el-GR"/>
        </w:rPr>
      </w:pPr>
    </w:p>
    <w:p w14:paraId="7DF5D71D" w14:textId="44407F5D" w:rsidR="00062019" w:rsidRPr="00062019" w:rsidRDefault="00062019" w:rsidP="00062019">
      <w:pPr>
        <w:jc w:val="center"/>
        <w:rPr>
          <w:lang w:val="el-GR"/>
        </w:rPr>
      </w:pPr>
      <w:r>
        <w:rPr>
          <w:lang w:val="el-GR"/>
        </w:rPr>
        <w:t>[Τέλος Πρότασης]</w:t>
      </w:r>
    </w:p>
    <w:sectPr w:rsidR="00062019" w:rsidRPr="0006201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7258D" w14:textId="77777777" w:rsidR="00AA33FE" w:rsidRDefault="00AA33FE" w:rsidP="00704F3C">
      <w:pPr>
        <w:spacing w:after="0" w:line="240" w:lineRule="auto"/>
      </w:pPr>
      <w:r>
        <w:separator/>
      </w:r>
    </w:p>
  </w:endnote>
  <w:endnote w:type="continuationSeparator" w:id="0">
    <w:p w14:paraId="7B483B63" w14:textId="77777777" w:rsidR="00AA33FE" w:rsidRDefault="00AA33FE" w:rsidP="0070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392350"/>
      <w:docPartObj>
        <w:docPartGallery w:val="Page Numbers (Bottom of Page)"/>
        <w:docPartUnique/>
      </w:docPartObj>
    </w:sdtPr>
    <w:sdtContent>
      <w:p w14:paraId="6B6E20C7" w14:textId="5593355D" w:rsidR="00AC55AC" w:rsidRDefault="00AC55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4B02028" w14:textId="77777777" w:rsidR="00AC55AC" w:rsidRDefault="00AC5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3265" w14:textId="77777777" w:rsidR="00AA33FE" w:rsidRDefault="00AA33FE" w:rsidP="00704F3C">
      <w:pPr>
        <w:spacing w:after="0" w:line="240" w:lineRule="auto"/>
      </w:pPr>
      <w:r>
        <w:separator/>
      </w:r>
    </w:p>
  </w:footnote>
  <w:footnote w:type="continuationSeparator" w:id="0">
    <w:p w14:paraId="153B0F91" w14:textId="77777777" w:rsidR="00AA33FE" w:rsidRDefault="00AA33FE" w:rsidP="00704F3C">
      <w:pPr>
        <w:spacing w:after="0" w:line="240" w:lineRule="auto"/>
      </w:pPr>
      <w:r>
        <w:continuationSeparator/>
      </w:r>
    </w:p>
  </w:footnote>
  <w:footnote w:id="1">
    <w:p w14:paraId="44A6DCCA" w14:textId="627F2FDF" w:rsidR="00704F3C" w:rsidRPr="00704F3C" w:rsidRDefault="00704F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171E4">
          <w:rPr>
            <w:rStyle w:val="Hyperlink"/>
            <w:lang w:val="el-GR"/>
          </w:rPr>
          <w:t>https://londoneconomics.co.uk/blog/publication/auto-enrolment-in-the-uk-a-decade-of-success-but-what-next/</w:t>
        </w:r>
      </w:hyperlink>
      <w:r>
        <w:rPr>
          <w:lang w:val="el-GR"/>
        </w:rPr>
        <w:t xml:space="preserve"> </w:t>
      </w:r>
    </w:p>
  </w:footnote>
  <w:footnote w:id="2">
    <w:p w14:paraId="318CDF92" w14:textId="02DB1A92" w:rsidR="00704F3C" w:rsidRPr="00176382" w:rsidRDefault="00704F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B171E4">
          <w:rPr>
            <w:rStyle w:val="Hyperlink"/>
          </w:rPr>
          <w:t>https://www.bloomberg.com/news/articles/2026-07-13/why-trump-is-eyeing-australia-s-superannuation-to-reform-us-retirement-system</w:t>
        </w:r>
      </w:hyperlink>
      <w:r w:rsidRPr="00176382">
        <w:t xml:space="preserve"> </w:t>
      </w:r>
    </w:p>
  </w:footnote>
  <w:footnote w:id="3">
    <w:p w14:paraId="174E3ACA" w14:textId="3CDBED1A" w:rsidR="000420BE" w:rsidRPr="000420BE" w:rsidRDefault="000420BE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0420BE">
        <w:rPr>
          <w:lang w:val="el-GR"/>
        </w:rPr>
        <w:t xml:space="preserve"> </w:t>
      </w:r>
      <w:r>
        <w:rPr>
          <w:lang w:val="el-GR"/>
        </w:rPr>
        <w:t xml:space="preserve">Η καθαρή μείωση του φόρου περιλαμβάνει τη μείωση της έκτακτης εισφοράς για την άμυνα και την αύξηση του </w:t>
      </w:r>
      <w:r w:rsidRPr="000420BE">
        <w:rPr>
          <w:lang w:val="el-GR"/>
        </w:rPr>
        <w:t>βασικ</w:t>
      </w:r>
      <w:r>
        <w:rPr>
          <w:lang w:val="el-GR"/>
        </w:rPr>
        <w:t>ού</w:t>
      </w:r>
      <w:r w:rsidRPr="000420BE">
        <w:rPr>
          <w:lang w:val="el-GR"/>
        </w:rPr>
        <w:t xml:space="preserve"> συντελεστή εταιρικού φόρου</w:t>
      </w:r>
      <w:r>
        <w:rPr>
          <w:lang w:val="el-GR"/>
        </w:rPr>
        <w:t>.</w:t>
      </w:r>
    </w:p>
  </w:footnote>
  <w:footnote w:id="4">
    <w:p w14:paraId="5AB0E34B" w14:textId="77777777" w:rsidR="00DE257E" w:rsidRPr="000F5A7F" w:rsidRDefault="00DE257E" w:rsidP="00DE257E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0F5A7F">
        <w:rPr>
          <w:lang w:val="el-GR"/>
        </w:rPr>
        <w:t xml:space="preserve"> </w:t>
      </w:r>
      <w:r w:rsidRPr="00DE257E">
        <w:rPr>
          <w:lang w:val="el-GR"/>
        </w:rPr>
        <w:t xml:space="preserve">Η κρατική ενίσχυση θα μπορούσε να αυξάνεται για οικογένειες με παιδιά, προσφέροντας επιπλέον στήριξη και ενισχύοντας την αποταμίευση των νέων οικογενειών </w:t>
      </w:r>
      <w:r>
        <w:rPr>
          <w:lang w:val="el-GR"/>
        </w:rPr>
        <w:t xml:space="preserve">Στην περίπτωση </w:t>
      </w:r>
      <w:r w:rsidRPr="008A7CBA">
        <w:rPr>
          <w:lang w:val="el-GR"/>
        </w:rPr>
        <w:t>μητέρων/νοικοκυρών που μένουν στο σπίτι και είτε επιλέγουν να μην εργαστούν είτε κάνουν ένα διάλειμμα από την καριέρα τους για την ανατροφή των παιδιών</w:t>
      </w:r>
      <w:r>
        <w:rPr>
          <w:lang w:val="el-GR"/>
        </w:rPr>
        <w:t>, η κρατική εισφορά θα μπορούσε να συνεχίζει στο Ταμείο Προνοίας.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E690" w14:textId="5839828D" w:rsidR="000F66A3" w:rsidRDefault="000F66A3" w:rsidP="000F66A3">
    <w:pPr>
      <w:rPr>
        <w:lang w:val="el-GR"/>
      </w:rPr>
    </w:pPr>
    <w:r>
      <w:rPr>
        <w:lang w:val="el-GR"/>
      </w:rPr>
      <w:t xml:space="preserve">Ανδρέας Μιλιδώνης, </w:t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  <w:t>13/7/2026</w:t>
    </w:r>
  </w:p>
  <w:p w14:paraId="17C4AD93" w14:textId="77777777" w:rsidR="000F66A3" w:rsidRDefault="000F6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618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271D7"/>
    <w:multiLevelType w:val="hybridMultilevel"/>
    <w:tmpl w:val="357677F0"/>
    <w:lvl w:ilvl="0" w:tplc="1B4A5486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91170"/>
    <w:multiLevelType w:val="multilevel"/>
    <w:tmpl w:val="4338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41D61"/>
    <w:multiLevelType w:val="hybridMultilevel"/>
    <w:tmpl w:val="F39ADE40"/>
    <w:lvl w:ilvl="0" w:tplc="1B4A5486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705B6F"/>
    <w:multiLevelType w:val="multilevel"/>
    <w:tmpl w:val="ECC6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F4C67"/>
    <w:multiLevelType w:val="hybridMultilevel"/>
    <w:tmpl w:val="80CC760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40A29"/>
    <w:multiLevelType w:val="multilevel"/>
    <w:tmpl w:val="E0E2DE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FE7341"/>
    <w:multiLevelType w:val="hybridMultilevel"/>
    <w:tmpl w:val="18142B0C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DC35CB"/>
    <w:multiLevelType w:val="hybridMultilevel"/>
    <w:tmpl w:val="CD666CFA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463BC4"/>
    <w:multiLevelType w:val="multilevel"/>
    <w:tmpl w:val="0D02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035E7"/>
    <w:multiLevelType w:val="multilevel"/>
    <w:tmpl w:val="2B14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947325">
    <w:abstractNumId w:val="3"/>
  </w:num>
  <w:num w:numId="2" w16cid:durableId="2076395868">
    <w:abstractNumId w:val="1"/>
  </w:num>
  <w:num w:numId="3" w16cid:durableId="2036494562">
    <w:abstractNumId w:val="6"/>
  </w:num>
  <w:num w:numId="4" w16cid:durableId="730886926">
    <w:abstractNumId w:val="5"/>
  </w:num>
  <w:num w:numId="5" w16cid:durableId="1329556033">
    <w:abstractNumId w:val="0"/>
  </w:num>
  <w:num w:numId="6" w16cid:durableId="1303925637">
    <w:abstractNumId w:val="8"/>
  </w:num>
  <w:num w:numId="7" w16cid:durableId="621152703">
    <w:abstractNumId w:val="7"/>
  </w:num>
  <w:num w:numId="8" w16cid:durableId="1073742596">
    <w:abstractNumId w:val="9"/>
  </w:num>
  <w:num w:numId="9" w16cid:durableId="1203522852">
    <w:abstractNumId w:val="10"/>
  </w:num>
  <w:num w:numId="10" w16cid:durableId="832378184">
    <w:abstractNumId w:val="4"/>
  </w:num>
  <w:num w:numId="11" w16cid:durableId="1686592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84"/>
    <w:rsid w:val="00032637"/>
    <w:rsid w:val="000420BE"/>
    <w:rsid w:val="00062019"/>
    <w:rsid w:val="0008641D"/>
    <w:rsid w:val="000B2571"/>
    <w:rsid w:val="000F5A7F"/>
    <w:rsid w:val="000F66A3"/>
    <w:rsid w:val="0017590F"/>
    <w:rsid w:val="00176382"/>
    <w:rsid w:val="00186EA6"/>
    <w:rsid w:val="00191798"/>
    <w:rsid w:val="001F3180"/>
    <w:rsid w:val="002779F3"/>
    <w:rsid w:val="002A230C"/>
    <w:rsid w:val="002A4EBB"/>
    <w:rsid w:val="002D1282"/>
    <w:rsid w:val="002D174F"/>
    <w:rsid w:val="00330C5A"/>
    <w:rsid w:val="003763A8"/>
    <w:rsid w:val="003A6945"/>
    <w:rsid w:val="003C0207"/>
    <w:rsid w:val="003C0B22"/>
    <w:rsid w:val="003D6F2B"/>
    <w:rsid w:val="003F2ECA"/>
    <w:rsid w:val="00436DB5"/>
    <w:rsid w:val="004859C7"/>
    <w:rsid w:val="004D570F"/>
    <w:rsid w:val="005E6C88"/>
    <w:rsid w:val="0067743C"/>
    <w:rsid w:val="00687DE8"/>
    <w:rsid w:val="0069500E"/>
    <w:rsid w:val="0070044A"/>
    <w:rsid w:val="00704F3C"/>
    <w:rsid w:val="00705B84"/>
    <w:rsid w:val="0077153A"/>
    <w:rsid w:val="00806A8F"/>
    <w:rsid w:val="00852102"/>
    <w:rsid w:val="008A7CBA"/>
    <w:rsid w:val="008C4FB9"/>
    <w:rsid w:val="008E082B"/>
    <w:rsid w:val="008E163B"/>
    <w:rsid w:val="0091361A"/>
    <w:rsid w:val="00945F10"/>
    <w:rsid w:val="009572AA"/>
    <w:rsid w:val="00995B7C"/>
    <w:rsid w:val="009A3348"/>
    <w:rsid w:val="00A52AF0"/>
    <w:rsid w:val="00A627D5"/>
    <w:rsid w:val="00A91D0E"/>
    <w:rsid w:val="00AA33FE"/>
    <w:rsid w:val="00AC55AC"/>
    <w:rsid w:val="00AF29F8"/>
    <w:rsid w:val="00B71DFF"/>
    <w:rsid w:val="00B8152C"/>
    <w:rsid w:val="00C23BCB"/>
    <w:rsid w:val="00C704E2"/>
    <w:rsid w:val="00C9039A"/>
    <w:rsid w:val="00D01FD8"/>
    <w:rsid w:val="00D22B61"/>
    <w:rsid w:val="00D25BD1"/>
    <w:rsid w:val="00D60FB0"/>
    <w:rsid w:val="00D97732"/>
    <w:rsid w:val="00DC012B"/>
    <w:rsid w:val="00DE13A8"/>
    <w:rsid w:val="00DE257E"/>
    <w:rsid w:val="00E4137B"/>
    <w:rsid w:val="00E70A61"/>
    <w:rsid w:val="00E7638D"/>
    <w:rsid w:val="00F338AF"/>
    <w:rsid w:val="00F726C5"/>
    <w:rsid w:val="00F77C25"/>
    <w:rsid w:val="00F8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9B6A"/>
  <w15:chartTrackingRefBased/>
  <w15:docId w15:val="{6EB0A8DA-BC90-4759-8D75-E97CFF9F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5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05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B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4F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F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6A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A8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F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F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F3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5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5AC"/>
  </w:style>
  <w:style w:type="paragraph" w:styleId="Footer">
    <w:name w:val="footer"/>
    <w:basedOn w:val="Normal"/>
    <w:link w:val="FooterChar"/>
    <w:uiPriority w:val="99"/>
    <w:unhideWhenUsed/>
    <w:rsid w:val="00AC5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5AC"/>
  </w:style>
  <w:style w:type="paragraph" w:customStyle="1" w:styleId="isselectedend">
    <w:name w:val="isselectedend"/>
    <w:basedOn w:val="Normal"/>
    <w:rsid w:val="00B7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7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153A"/>
    <w:rPr>
      <w:b/>
      <w:bCs/>
    </w:rPr>
  </w:style>
  <w:style w:type="character" w:styleId="Emphasis">
    <w:name w:val="Emphasis"/>
    <w:basedOn w:val="DefaultParagraphFont"/>
    <w:uiPriority w:val="20"/>
    <w:qFormat/>
    <w:rsid w:val="007715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loomberg.com/news/articles/2026-07-13/why-trump-is-eyeing-australia-s-superannuation-to-reform-us-retirement-system" TargetMode="External"/><Relationship Id="rId1" Type="http://schemas.openxmlformats.org/officeDocument/2006/relationships/hyperlink" Target="https://londoneconomics.co.uk/blog/publication/auto-enrolment-in-the-uk-a-decade-of-success-but-what-nex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5630-B7C0-4764-8052-21AAAE3B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Milidonis</dc:creator>
  <cp:keywords/>
  <dc:description/>
  <cp:lastModifiedBy>Andreas Milidonis</cp:lastModifiedBy>
  <cp:revision>3</cp:revision>
  <dcterms:created xsi:type="dcterms:W3CDTF">2026-07-13T11:40:00Z</dcterms:created>
  <dcterms:modified xsi:type="dcterms:W3CDTF">2026-07-13T11:44:00Z</dcterms:modified>
</cp:coreProperties>
</file>